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CE8D" w14:textId="77777777" w:rsidR="00616522" w:rsidRPr="00834289" w:rsidRDefault="00616522" w:rsidP="00616522">
      <w:pPr>
        <w:widowControl w:val="0"/>
        <w:spacing w:after="0" w:line="240" w:lineRule="auto"/>
        <w:ind w:left="2835" w:right="3544"/>
        <w:jc w:val="center"/>
        <w:rPr>
          <w:rFonts w:ascii="Times New Roman" w:eastAsia="Times New Roman" w:hAnsi="Times New Roman" w:cs="Times New Roman"/>
          <w:b/>
          <w:bCs/>
          <w:color w:val="231F20"/>
          <w:w w:val="85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b/>
          <w:bCs/>
          <w:color w:val="231F20"/>
          <w:w w:val="85"/>
          <w:sz w:val="24"/>
          <w:szCs w:val="24"/>
          <w:lang w:val="ru-RU"/>
        </w:rPr>
        <w:t>ДЕКЛАРАЦИЯ</w:t>
      </w:r>
      <w:r w:rsidRPr="00834289">
        <w:rPr>
          <w:rFonts w:ascii="Times New Roman" w:eastAsia="Times New Roman" w:hAnsi="Times New Roman" w:cs="Times New Roman"/>
          <w:b/>
          <w:bCs/>
          <w:color w:val="231F20"/>
          <w:spacing w:val="14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b/>
          <w:bCs/>
          <w:color w:val="231F20"/>
          <w:w w:val="85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b/>
          <w:bCs/>
          <w:color w:val="231F20"/>
          <w:spacing w:val="12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b/>
          <w:bCs/>
          <w:color w:val="231F20"/>
          <w:w w:val="85"/>
          <w:sz w:val="24"/>
          <w:szCs w:val="24"/>
          <w:lang w:val="ru-RU"/>
        </w:rPr>
        <w:t>КЛИЕНТА</w:t>
      </w:r>
    </w:p>
    <w:p w14:paraId="39BFACF2" w14:textId="77777777" w:rsidR="00616522" w:rsidRPr="00967A60" w:rsidRDefault="00616522" w:rsidP="00616522">
      <w:pPr>
        <w:widowControl w:val="0"/>
        <w:spacing w:after="0" w:line="240" w:lineRule="auto"/>
        <w:ind w:left="2835" w:right="3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9B1">
        <w:rPr>
          <w:rFonts w:ascii="Times New Roman" w:eastAsia="Times New Roman" w:hAnsi="Times New Roman" w:cs="Times New Roman"/>
          <w:color w:val="231F20"/>
          <w:w w:val="85"/>
          <w:sz w:val="24"/>
          <w:szCs w:val="24"/>
        </w:rPr>
        <w:t>(важи за 12 месеца)</w:t>
      </w:r>
    </w:p>
    <w:p w14:paraId="095AA2D3" w14:textId="77777777" w:rsidR="00616522" w:rsidRPr="00834289" w:rsidRDefault="00616522" w:rsidP="00616522">
      <w:pPr>
        <w:widowControl w:val="0"/>
        <w:spacing w:after="0" w:line="2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75252322" w14:textId="77777777" w:rsidR="00616522" w:rsidRPr="00834289" w:rsidRDefault="00616522" w:rsidP="00616522">
      <w:pPr>
        <w:widowControl w:val="0"/>
        <w:spacing w:after="0" w:line="21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относно</w:t>
      </w:r>
      <w:r w:rsidRPr="00834289"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конкретната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употреба</w:t>
      </w:r>
      <w:r w:rsidRPr="00834289"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или</w:t>
      </w:r>
      <w:r w:rsidRPr="00834289"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употреби</w:t>
      </w:r>
      <w:r w:rsidRPr="00834289"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прекурсор</w:t>
      </w:r>
      <w:r w:rsidRPr="00834289">
        <w:rPr>
          <w:rFonts w:ascii="Times New Roman" w:eastAsia="Times New Roman" w:hAnsi="Times New Roman" w:cs="Times New Roman"/>
          <w:color w:val="231F20"/>
          <w:spacing w:val="11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взривни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вещества</w:t>
      </w:r>
      <w:r w:rsidRPr="00834289">
        <w:rPr>
          <w:rFonts w:ascii="Times New Roman" w:eastAsia="Times New Roman" w:hAnsi="Times New Roman" w:cs="Times New Roman"/>
          <w:color w:val="231F20"/>
          <w:spacing w:val="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под</w:t>
      </w:r>
      <w:r w:rsidRPr="00834289"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ограничени</w:t>
      </w:r>
      <w:r w:rsidRPr="00834289">
        <w:rPr>
          <w:rFonts w:ascii="Times New Roman" w:eastAsia="Times New Roman" w:hAnsi="Times New Roman" w:cs="Times New Roman"/>
          <w:color w:val="231F20"/>
          <w:spacing w:val="-4"/>
          <w:w w:val="90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и режим на докладване при съмнителни трансакции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посочен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в</w:t>
      </w:r>
      <w:r w:rsidRPr="00834289"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Регламент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(ЕС)</w:t>
      </w:r>
      <w:r w:rsidRPr="00834289">
        <w:rPr>
          <w:rFonts w:ascii="Times New Roman" w:eastAsia="Times New Roman" w:hAnsi="Times New Roman" w:cs="Times New Roman"/>
          <w:color w:val="231F20"/>
          <w:w w:val="78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 xml:space="preserve">2019/1148 </w:t>
      </w:r>
      <w:r w:rsidRPr="00834289"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41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Европейския</w:t>
      </w:r>
      <w:r w:rsidRPr="00834289">
        <w:rPr>
          <w:rFonts w:ascii="Times New Roman" w:eastAsia="Times New Roman" w:hAnsi="Times New Roman" w:cs="Times New Roman"/>
          <w:color w:val="231F20"/>
          <w:spacing w:val="40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парламент</w:t>
      </w:r>
      <w:r w:rsidRPr="00834289">
        <w:rPr>
          <w:rFonts w:ascii="Times New Roman" w:eastAsia="Times New Roman" w:hAnsi="Times New Roman" w:cs="Times New Roman"/>
          <w:color w:val="231F20"/>
          <w:spacing w:val="40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40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41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Съвета</w:t>
      </w:r>
      <w:r w:rsidRPr="00834289"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(</w:t>
      </w:r>
      <w:r>
        <w:fldChar w:fldCharType="begin"/>
      </w:r>
      <w:r>
        <w:instrText>HYPERLINK \l "_bookmark3"</w:instrText>
      </w:r>
      <w:r>
        <w:fldChar w:fldCharType="separate"/>
      </w:r>
      <w:r w:rsidRPr="00834289">
        <w:rPr>
          <w:rFonts w:ascii="Times New Roman" w:eastAsia="Times New Roman" w:hAnsi="Times New Roman" w:cs="Times New Roman"/>
          <w:color w:val="231F20"/>
          <w:spacing w:val="-1"/>
          <w:w w:val="90"/>
          <w:position w:val="6"/>
          <w:sz w:val="24"/>
          <w:szCs w:val="24"/>
          <w:lang w:val="ru-RU"/>
        </w:rPr>
        <w:t>1</w:t>
      </w:r>
      <w:r>
        <w:fldChar w:fldCharType="end"/>
      </w:r>
      <w:hyperlink w:anchor="_bookmark3" w:history="1">
        <w:r w:rsidRPr="00834289">
          <w:rPr>
            <w:rFonts w:ascii="Times New Roman" w:eastAsia="Times New Roman" w:hAnsi="Times New Roman" w:cs="Times New Roman"/>
            <w:color w:val="231F20"/>
            <w:w w:val="90"/>
            <w:sz w:val="24"/>
            <w:szCs w:val="24"/>
            <w:lang w:val="ru-RU"/>
          </w:rPr>
          <w:t>)</w:t>
        </w:r>
      </w:hyperlink>
    </w:p>
    <w:p w14:paraId="2CC1CF2E" w14:textId="77777777" w:rsidR="00616522" w:rsidRPr="00834289" w:rsidRDefault="00616522" w:rsidP="00616522">
      <w:pPr>
        <w:widowControl w:val="0"/>
        <w:spacing w:before="9"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235ED0E" w14:textId="77777777" w:rsidR="00616522" w:rsidRPr="00834289" w:rsidRDefault="00616522" w:rsidP="00616522">
      <w:pPr>
        <w:widowControl w:val="0"/>
        <w:spacing w:after="0" w:line="51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(Попълнете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</w:t>
      </w:r>
      <w:r w:rsidRPr="00834289"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главни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967A60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</w:rPr>
        <w:t>б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укв</w:t>
      </w:r>
      <w:r w:rsidRPr="00834289"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)</w:t>
      </w:r>
      <w:r w:rsidRPr="00834289">
        <w:rPr>
          <w:rFonts w:ascii="Times New Roman" w:eastAsia="Times New Roman" w:hAnsi="Times New Roman" w:cs="Times New Roman"/>
          <w:color w:val="231F20"/>
          <w:spacing w:val="-10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(*)</w:t>
      </w:r>
      <w:r w:rsidRPr="00834289">
        <w:rPr>
          <w:rFonts w:ascii="Times New Roman" w:eastAsia="Times New Roman" w:hAnsi="Times New Roman" w:cs="Times New Roman"/>
          <w:color w:val="231F20"/>
          <w:w w:val="77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Долуподписания</w:t>
      </w:r>
      <w:r w:rsidRPr="00834289">
        <w:rPr>
          <w:rFonts w:ascii="Times New Roman" w:eastAsia="Times New Roman" w:hAnsi="Times New Roman" w:cs="Times New Roman"/>
          <w:color w:val="231F20"/>
          <w:spacing w:val="-3"/>
          <w:w w:val="85"/>
          <w:sz w:val="24"/>
          <w:szCs w:val="24"/>
          <w:lang w:val="ru-RU"/>
        </w:rPr>
        <w:t>т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85"/>
          <w:sz w:val="24"/>
          <w:szCs w:val="24"/>
          <w:lang w:val="ru-RU"/>
        </w:rPr>
        <w:t>/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долуподписанат</w:t>
      </w:r>
      <w:r w:rsidRPr="00834289">
        <w:rPr>
          <w:rFonts w:ascii="Times New Roman" w:eastAsia="Times New Roman" w:hAnsi="Times New Roman" w:cs="Times New Roman"/>
          <w:color w:val="231F20"/>
          <w:spacing w:val="-4"/>
          <w:w w:val="85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,</w:t>
      </w:r>
    </w:p>
    <w:p w14:paraId="09D407A8" w14:textId="530D2A8B" w:rsidR="00616522" w:rsidRPr="00834289" w:rsidRDefault="00616522" w:rsidP="00616522">
      <w:pPr>
        <w:widowControl w:val="0"/>
        <w:tabs>
          <w:tab w:val="left" w:pos="9812"/>
        </w:tabs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Име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(клиен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85"/>
          <w:sz w:val="24"/>
          <w:szCs w:val="24"/>
          <w:lang w:val="ru-RU"/>
        </w:rPr>
        <w:t>т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):</w:t>
      </w:r>
      <w:r w:rsid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 </w:t>
      </w:r>
    </w:p>
    <w:p w14:paraId="26367C25" w14:textId="3D02BC91" w:rsidR="00616522" w:rsidRPr="00834289" w:rsidRDefault="00616522" w:rsidP="00616522">
      <w:pPr>
        <w:widowControl w:val="0"/>
        <w:tabs>
          <w:tab w:val="left" w:pos="9800"/>
        </w:tabs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Документ 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за </w:t>
      </w:r>
      <w:r w:rsidRPr="00834289">
        <w:rPr>
          <w:rFonts w:ascii="Times New Roman" w:eastAsia="Times New Roman" w:hAnsi="Times New Roman" w:cs="Times New Roman"/>
          <w:color w:val="231F20"/>
          <w:spacing w:val="15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самоличност </w:t>
      </w:r>
      <w:r w:rsidRPr="00834289">
        <w:rPr>
          <w:rFonts w:ascii="Times New Roman" w:eastAsia="Times New Roman" w:hAnsi="Times New Roman" w:cs="Times New Roman"/>
          <w:color w:val="231F20"/>
          <w:spacing w:val="11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(номе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85"/>
          <w:sz w:val="24"/>
          <w:szCs w:val="24"/>
          <w:lang w:val="ru-RU"/>
        </w:rPr>
        <w:t>р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, 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издаващ 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орга</w:t>
      </w:r>
      <w:r w:rsidRPr="00834289">
        <w:rPr>
          <w:rFonts w:ascii="Times New Roman" w:eastAsia="Times New Roman" w:hAnsi="Times New Roman" w:cs="Times New Roman"/>
          <w:color w:val="231F20"/>
          <w:spacing w:val="-1"/>
          <w:w w:val="85"/>
          <w:sz w:val="24"/>
          <w:szCs w:val="24"/>
          <w:lang w:val="ru-RU"/>
        </w:rPr>
        <w:t>н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):</w:t>
      </w:r>
      <w:r w:rsidR="00E37DDF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 ЛК / изд на </w:t>
      </w:r>
    </w:p>
    <w:p w14:paraId="13454F31" w14:textId="77777777" w:rsidR="00616522" w:rsidRPr="00834289" w:rsidRDefault="00616522" w:rsidP="00616522">
      <w:pPr>
        <w:widowControl w:val="0"/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Упълномощен 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 xml:space="preserve">представител 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85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н</w:t>
      </w:r>
      <w:r w:rsidRPr="00834289">
        <w:rPr>
          <w:rFonts w:ascii="Times New Roman" w:eastAsia="Times New Roman" w:hAnsi="Times New Roman" w:cs="Times New Roman"/>
          <w:color w:val="231F20"/>
          <w:spacing w:val="-1"/>
          <w:w w:val="85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:</w:t>
      </w:r>
    </w:p>
    <w:p w14:paraId="64FBC3AB" w14:textId="2D08CC49" w:rsidR="00616522" w:rsidRPr="00834289" w:rsidRDefault="00616522" w:rsidP="00616522">
      <w:pPr>
        <w:widowControl w:val="0"/>
        <w:tabs>
          <w:tab w:val="left" w:pos="9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Дружество (принципа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90"/>
          <w:sz w:val="24"/>
          <w:szCs w:val="24"/>
          <w:lang w:val="ru-RU"/>
        </w:rPr>
        <w:t>л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):</w:t>
      </w:r>
      <w:r w:rsidRPr="00834289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</w:p>
    <w:p w14:paraId="298E7228" w14:textId="77777777" w:rsidR="00616522" w:rsidRPr="00834289" w:rsidRDefault="00616522" w:rsidP="00616522">
      <w:pPr>
        <w:widowControl w:val="0"/>
        <w:spacing w:before="8" w:after="0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BE25BF" w14:textId="6B291C55" w:rsidR="00616522" w:rsidRPr="00B93A79" w:rsidRDefault="00616522" w:rsidP="00616522">
      <w:pPr>
        <w:widowControl w:val="0"/>
        <w:spacing w:before="73" w:after="0" w:line="240" w:lineRule="auto"/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Идентификационен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номер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по</w:t>
      </w:r>
      <w:r w:rsidRPr="00834289">
        <w:rPr>
          <w:rFonts w:ascii="Times New Roman" w:eastAsia="Times New Roman" w:hAnsi="Times New Roman" w:cs="Times New Roman"/>
          <w:color w:val="231F20"/>
          <w:spacing w:val="19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ДДС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или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друг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номер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идентификация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дружеството</w:t>
      </w:r>
      <w:r w:rsidRPr="00834289">
        <w:rPr>
          <w:rFonts w:ascii="Times New Roman" w:eastAsia="Times New Roman" w:hAnsi="Times New Roman" w:cs="Times New Roman"/>
          <w:color w:val="231F20"/>
          <w:spacing w:val="-9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(**)/Адре</w:t>
      </w:r>
      <w:r w:rsidRPr="00834289">
        <w:rPr>
          <w:rFonts w:ascii="Times New Roman" w:eastAsia="Times New Roman" w:hAnsi="Times New Roman" w:cs="Times New Roman"/>
          <w:color w:val="231F20"/>
          <w:spacing w:val="-3"/>
          <w:w w:val="90"/>
          <w:sz w:val="24"/>
          <w:szCs w:val="24"/>
          <w:lang w:val="ru-RU"/>
        </w:rPr>
        <w:t>с</w:t>
      </w:r>
      <w:r w:rsidR="00E37DDF" w:rsidRPr="00E37D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:</w:t>
      </w:r>
    </w:p>
    <w:p w14:paraId="4FF33EE4" w14:textId="77777777" w:rsidR="0057372F" w:rsidRDefault="0057372F" w:rsidP="00616522">
      <w:pPr>
        <w:widowControl w:val="0"/>
        <w:tabs>
          <w:tab w:val="left" w:pos="9806"/>
        </w:tabs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2C11FF" w14:textId="05ED7F57" w:rsidR="00616522" w:rsidRPr="00E37DDF" w:rsidRDefault="00616522" w:rsidP="00616522">
      <w:pPr>
        <w:widowControl w:val="0"/>
        <w:tabs>
          <w:tab w:val="left" w:pos="9806"/>
        </w:tabs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7D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Стопанска</w:t>
      </w:r>
      <w:r w:rsidRPr="00E37DDF">
        <w:rPr>
          <w:rFonts w:ascii="Times New Roman" w:eastAsia="Times New Roman" w:hAnsi="Times New Roman" w:cs="Times New Roman"/>
          <w:color w:val="231F20"/>
          <w:spacing w:val="-10"/>
          <w:w w:val="90"/>
          <w:sz w:val="24"/>
          <w:szCs w:val="24"/>
          <w:lang w:val="ru-RU"/>
        </w:rPr>
        <w:t xml:space="preserve"> </w:t>
      </w:r>
      <w:r w:rsidRPr="00E37D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дейнос</w:t>
      </w:r>
      <w:r w:rsidRPr="00E37DDF">
        <w:rPr>
          <w:rFonts w:ascii="Times New Roman" w:eastAsia="Times New Roman" w:hAnsi="Times New Roman" w:cs="Times New Roman"/>
          <w:color w:val="231F20"/>
          <w:spacing w:val="-6"/>
          <w:w w:val="90"/>
          <w:sz w:val="24"/>
          <w:szCs w:val="24"/>
          <w:lang w:val="ru-RU"/>
        </w:rPr>
        <w:t>т</w:t>
      </w:r>
      <w:r w:rsidRPr="00E37DDF"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  <w:lang w:val="ru-RU"/>
        </w:rPr>
        <w:t>/</w:t>
      </w:r>
      <w:r w:rsidRPr="00E37D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заняти</w:t>
      </w:r>
      <w:r w:rsidRPr="00E37DDF">
        <w:rPr>
          <w:rFonts w:ascii="Times New Roman" w:eastAsia="Times New Roman" w:hAnsi="Times New Roman" w:cs="Times New Roman"/>
          <w:color w:val="231F20"/>
          <w:spacing w:val="-4"/>
          <w:w w:val="90"/>
          <w:sz w:val="24"/>
          <w:szCs w:val="24"/>
          <w:lang w:val="ru-RU"/>
        </w:rPr>
        <w:t>е</w:t>
      </w:r>
      <w:r w:rsidRPr="00E37DDF"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  <w:lang w:val="ru-RU"/>
        </w:rPr>
        <w:t>/</w:t>
      </w:r>
      <w:r w:rsidRPr="00E37D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професи</w:t>
      </w:r>
      <w:r w:rsidRPr="00E37DDF"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  <w:lang w:val="ru-RU"/>
        </w:rPr>
        <w:t>я</w:t>
      </w:r>
      <w:r w:rsidRPr="00E37DDF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:</w:t>
      </w:r>
      <w:r w:rsidRPr="00E37DDF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</w:p>
    <w:p w14:paraId="1FBB584D" w14:textId="77777777" w:rsidR="00616522" w:rsidRPr="00E37DDF" w:rsidRDefault="00616522" w:rsidP="00616522">
      <w:pPr>
        <w:widowControl w:val="0"/>
        <w:spacing w:before="7" w:after="0" w:line="2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559"/>
        <w:gridCol w:w="9214"/>
      </w:tblGrid>
      <w:tr w:rsidR="00616522" w:rsidRPr="00967A60" w14:paraId="026713AE" w14:textId="77777777" w:rsidTr="00635F8D">
        <w:trPr>
          <w:trHeight w:hRule="exact" w:val="253"/>
        </w:trPr>
        <w:tc>
          <w:tcPr>
            <w:tcW w:w="3828" w:type="dxa"/>
          </w:tcPr>
          <w:p w14:paraId="713754C4" w14:textId="77777777" w:rsidR="00616522" w:rsidRPr="00834289" w:rsidRDefault="00616522" w:rsidP="00635F8D">
            <w:pPr>
              <w:widowControl w:val="0"/>
              <w:spacing w:after="0" w:line="192" w:lineRule="exact"/>
              <w:ind w:right="1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34289">
              <w:rPr>
                <w:rFonts w:ascii="Times New Roman" w:eastAsia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  <w:lang w:val="ru-RU"/>
              </w:rPr>
              <w:t>Търговско</w:t>
            </w:r>
            <w:r w:rsidRPr="00834289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834289">
              <w:rPr>
                <w:rFonts w:ascii="Times New Roman" w:eastAsia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  <w:lang w:val="ru-RU"/>
              </w:rPr>
              <w:t>наименование</w:t>
            </w:r>
            <w:r w:rsidRPr="00834289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w w:val="90"/>
                <w:sz w:val="20"/>
                <w:szCs w:val="20"/>
                <w:lang w:val="ru-RU"/>
              </w:rPr>
              <w:t xml:space="preserve"> </w:t>
            </w:r>
            <w:r w:rsidRPr="00834289">
              <w:rPr>
                <w:rFonts w:ascii="Times New Roman" w:eastAsia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  <w:lang w:val="ru-RU"/>
              </w:rPr>
              <w:t xml:space="preserve">на продукта, </w:t>
            </w:r>
            <w:r w:rsidRPr="00967A60">
              <w:rPr>
                <w:rFonts w:ascii="Times New Roman" w:eastAsia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  <w:lang w:val="en-US"/>
              </w:rPr>
              <w:t>CAS</w:t>
            </w:r>
            <w:r w:rsidRPr="00834289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9"/>
                <w:w w:val="90"/>
                <w:sz w:val="20"/>
                <w:szCs w:val="20"/>
                <w:lang w:val="ru-RU"/>
              </w:rPr>
              <w:t xml:space="preserve"> </w:t>
            </w:r>
            <w:r w:rsidRPr="00834289">
              <w:rPr>
                <w:rFonts w:ascii="Times New Roman" w:eastAsia="Times New Roman" w:hAnsi="Times New Roman" w:cs="Times New Roman"/>
                <w:b/>
                <w:bCs/>
                <w:color w:val="231F20"/>
                <w:w w:val="90"/>
                <w:sz w:val="20"/>
                <w:szCs w:val="20"/>
                <w:lang w:val="ru-RU"/>
              </w:rPr>
              <w:t>№</w:t>
            </w:r>
          </w:p>
        </w:tc>
        <w:tc>
          <w:tcPr>
            <w:tcW w:w="1559" w:type="dxa"/>
          </w:tcPr>
          <w:p w14:paraId="72BBD863" w14:textId="77777777" w:rsidR="00616522" w:rsidRPr="00967A60" w:rsidRDefault="00616522" w:rsidP="00635F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w w:val="8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85"/>
                <w:sz w:val="20"/>
                <w:szCs w:val="20"/>
              </w:rPr>
              <w:t>Режим</w:t>
            </w:r>
          </w:p>
        </w:tc>
        <w:tc>
          <w:tcPr>
            <w:tcW w:w="9214" w:type="dxa"/>
          </w:tcPr>
          <w:p w14:paraId="2B695177" w14:textId="77777777" w:rsidR="00616522" w:rsidRPr="00967A60" w:rsidRDefault="00616522" w:rsidP="00635F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67A60">
              <w:rPr>
                <w:rFonts w:ascii="Times New Roman" w:eastAsia="Times New Roman" w:hAnsi="Times New Roman" w:cs="Times New Roman"/>
                <w:b/>
                <w:bCs/>
                <w:color w:val="231F20"/>
                <w:w w:val="85"/>
                <w:sz w:val="20"/>
                <w:szCs w:val="20"/>
                <w:lang w:val="en-US"/>
              </w:rPr>
              <w:t>Предвидена</w:t>
            </w:r>
            <w:proofErr w:type="spellEnd"/>
            <w:r w:rsidRPr="00967A60">
              <w:rPr>
                <w:rFonts w:ascii="Times New Roman" w:eastAsia="Times New Roman" w:hAnsi="Times New Roman" w:cs="Times New Roman"/>
                <w:b/>
                <w:bCs/>
                <w:color w:val="231F20"/>
                <w:w w:val="85"/>
                <w:sz w:val="20"/>
                <w:szCs w:val="20"/>
                <w:lang w:val="en-US"/>
              </w:rPr>
              <w:t xml:space="preserve"> </w:t>
            </w:r>
            <w:r w:rsidRPr="00967A60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3"/>
                <w:w w:val="8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7A60">
              <w:rPr>
                <w:rFonts w:ascii="Times New Roman" w:eastAsia="Times New Roman" w:hAnsi="Times New Roman" w:cs="Times New Roman"/>
                <w:b/>
                <w:bCs/>
                <w:color w:val="231F20"/>
                <w:w w:val="85"/>
                <w:sz w:val="20"/>
                <w:szCs w:val="20"/>
                <w:lang w:val="en-US"/>
              </w:rPr>
              <w:t>употреба</w:t>
            </w:r>
            <w:proofErr w:type="spellEnd"/>
          </w:p>
        </w:tc>
      </w:tr>
      <w:tr w:rsidR="00616522" w:rsidRPr="00967A60" w14:paraId="6B21B65C" w14:textId="77777777" w:rsidTr="00635F8D">
        <w:trPr>
          <w:trHeight w:hRule="exact" w:val="285"/>
        </w:trPr>
        <w:tc>
          <w:tcPr>
            <w:tcW w:w="3828" w:type="dxa"/>
          </w:tcPr>
          <w:p w14:paraId="476ABEB2" w14:textId="77777777" w:rsidR="00616522" w:rsidRPr="00967A60" w:rsidRDefault="00616522" w:rsidP="00635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Азотна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6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киселина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6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1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1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7697-37-2)</w:t>
            </w:r>
          </w:p>
        </w:tc>
        <w:tc>
          <w:tcPr>
            <w:tcW w:w="1559" w:type="dxa"/>
          </w:tcPr>
          <w:p w14:paraId="65228D41" w14:textId="77777777" w:rsidR="00616522" w:rsidRPr="00967A60" w:rsidRDefault="00616522" w:rsidP="00635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7991D83E" w14:textId="6F901045" w:rsidR="00616522" w:rsidRPr="00834289" w:rsidRDefault="00834289" w:rsidP="00635F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7FB158F5" w14:textId="77777777" w:rsidTr="00635F8D">
        <w:trPr>
          <w:trHeight w:hRule="exact" w:val="222"/>
        </w:trPr>
        <w:tc>
          <w:tcPr>
            <w:tcW w:w="3828" w:type="dxa"/>
          </w:tcPr>
          <w:p w14:paraId="075DE0BC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Водороден</w:t>
            </w:r>
            <w:proofErr w:type="spellEnd"/>
            <w:r w:rsidRPr="00967A60">
              <w:rPr>
                <w:rFonts w:eastAsia="Times New Roman" w:cstheme="minorHAnsi"/>
                <w:color w:val="231F20"/>
                <w:spacing w:val="5"/>
                <w:w w:val="9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пероксид</w:t>
            </w:r>
            <w:proofErr w:type="spellEnd"/>
            <w:r w:rsidRPr="00967A60">
              <w:rPr>
                <w:rFonts w:eastAsia="Times New Roman" w:cstheme="minorHAnsi"/>
                <w:color w:val="231F20"/>
                <w:spacing w:val="8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(CAS</w:t>
            </w:r>
            <w:r w:rsidRPr="00967A60">
              <w:rPr>
                <w:rFonts w:eastAsia="Times New Roman" w:cstheme="minorHAnsi"/>
                <w:color w:val="231F20"/>
                <w:spacing w:val="10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RN</w:t>
            </w:r>
            <w:r w:rsidRPr="00967A60">
              <w:rPr>
                <w:rFonts w:eastAsia="Times New Roman" w:cstheme="minorHAnsi"/>
                <w:color w:val="231F20"/>
                <w:spacing w:val="9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7722-84-</w:t>
            </w:r>
            <w:r w:rsidRPr="00967A60">
              <w:rPr>
                <w:rFonts w:eastAsia="Times New Roman" w:cstheme="minorHAnsi"/>
                <w:color w:val="231F20"/>
                <w:w w:val="103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1)</w:t>
            </w:r>
          </w:p>
        </w:tc>
        <w:tc>
          <w:tcPr>
            <w:tcW w:w="1559" w:type="dxa"/>
          </w:tcPr>
          <w:p w14:paraId="378342C5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41A55B6E" w14:textId="23D89A5B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609128C2" w14:textId="77777777" w:rsidTr="00635F8D">
        <w:trPr>
          <w:trHeight w:hRule="exact" w:val="222"/>
        </w:trPr>
        <w:tc>
          <w:tcPr>
            <w:tcW w:w="3828" w:type="dxa"/>
          </w:tcPr>
          <w:p w14:paraId="51AEB294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Сярна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1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киселина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12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13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11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7664-93-9)</w:t>
            </w:r>
          </w:p>
        </w:tc>
        <w:tc>
          <w:tcPr>
            <w:tcW w:w="1559" w:type="dxa"/>
          </w:tcPr>
          <w:p w14:paraId="3605B01B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1341DB92" w14:textId="07FBA629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3E974D4B" w14:textId="77777777" w:rsidTr="00635F8D">
        <w:trPr>
          <w:trHeight w:hRule="exact" w:val="222"/>
        </w:trPr>
        <w:tc>
          <w:tcPr>
            <w:tcW w:w="3828" w:type="dxa"/>
          </w:tcPr>
          <w:p w14:paraId="3BD58793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Нитрометан</w:t>
            </w:r>
            <w:proofErr w:type="spellEnd"/>
            <w:r w:rsidRPr="00967A60">
              <w:rPr>
                <w:rFonts w:eastAsia="Times New Roman" w:cstheme="minorHAnsi"/>
                <w:color w:val="231F20"/>
                <w:spacing w:val="4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3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3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75-52-5)</w:t>
            </w:r>
          </w:p>
        </w:tc>
        <w:tc>
          <w:tcPr>
            <w:tcW w:w="1559" w:type="dxa"/>
          </w:tcPr>
          <w:p w14:paraId="09BED7DD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796BFB5E" w14:textId="103CE715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20E0A07E" w14:textId="77777777" w:rsidTr="00635F8D">
        <w:trPr>
          <w:trHeight w:hRule="exact" w:val="222"/>
        </w:trPr>
        <w:tc>
          <w:tcPr>
            <w:tcW w:w="3828" w:type="dxa"/>
          </w:tcPr>
          <w:p w14:paraId="4D7D11BC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Амониев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5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нитрат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5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8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6484-52-2);</w:t>
            </w:r>
          </w:p>
        </w:tc>
        <w:tc>
          <w:tcPr>
            <w:tcW w:w="1559" w:type="dxa"/>
          </w:tcPr>
          <w:p w14:paraId="521E2AD1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6A5D85BD" w14:textId="0B79BD11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51822585" w14:textId="77777777" w:rsidTr="00635F8D">
        <w:trPr>
          <w:trHeight w:hRule="exact" w:val="222"/>
        </w:trPr>
        <w:tc>
          <w:tcPr>
            <w:tcW w:w="3828" w:type="dxa"/>
          </w:tcPr>
          <w:p w14:paraId="6479CCC6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Калиев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5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хлорат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6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7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6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3811-04-9)</w:t>
            </w:r>
          </w:p>
        </w:tc>
        <w:tc>
          <w:tcPr>
            <w:tcW w:w="1559" w:type="dxa"/>
          </w:tcPr>
          <w:p w14:paraId="2FB1C151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5151FDCB" w14:textId="5856DDA3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1814E584" w14:textId="77777777" w:rsidTr="00635F8D">
        <w:trPr>
          <w:trHeight w:hRule="exact" w:val="222"/>
        </w:trPr>
        <w:tc>
          <w:tcPr>
            <w:tcW w:w="3828" w:type="dxa"/>
          </w:tcPr>
          <w:p w14:paraId="08E631D1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Калиев</w:t>
            </w:r>
            <w:proofErr w:type="spellEnd"/>
            <w:r w:rsidRPr="00967A60">
              <w:rPr>
                <w:rFonts w:eastAsia="Times New Roman" w:cstheme="minorHAnsi"/>
                <w:color w:val="231F20"/>
                <w:spacing w:val="5"/>
                <w:w w:val="9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перхлорат</w:t>
            </w:r>
            <w:proofErr w:type="spellEnd"/>
            <w:r w:rsidRPr="00967A60">
              <w:rPr>
                <w:rFonts w:eastAsia="Times New Roman" w:cstheme="minorHAnsi"/>
                <w:color w:val="231F20"/>
                <w:spacing w:val="5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(CAS</w:t>
            </w:r>
            <w:r w:rsidRPr="00967A60">
              <w:rPr>
                <w:rFonts w:eastAsia="Times New Roman" w:cstheme="minorHAnsi"/>
                <w:color w:val="231F20"/>
                <w:spacing w:val="6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7778-74-7)</w:t>
            </w:r>
          </w:p>
        </w:tc>
        <w:tc>
          <w:tcPr>
            <w:tcW w:w="1559" w:type="dxa"/>
          </w:tcPr>
          <w:p w14:paraId="0211D1E2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00AD6C00" w14:textId="1781935A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5474ECC6" w14:textId="77777777" w:rsidTr="00635F8D">
        <w:trPr>
          <w:trHeight w:hRule="exact" w:val="222"/>
        </w:trPr>
        <w:tc>
          <w:tcPr>
            <w:tcW w:w="3828" w:type="dxa"/>
          </w:tcPr>
          <w:p w14:paraId="74B5B530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Натриев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4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хлорат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6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8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7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7775-09-9)</w:t>
            </w:r>
          </w:p>
        </w:tc>
        <w:tc>
          <w:tcPr>
            <w:tcW w:w="1559" w:type="dxa"/>
          </w:tcPr>
          <w:p w14:paraId="79F4E102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426915C5" w14:textId="60FEB511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5F6710ED" w14:textId="77777777" w:rsidTr="00635F8D">
        <w:trPr>
          <w:trHeight w:hRule="exact" w:val="222"/>
        </w:trPr>
        <w:tc>
          <w:tcPr>
            <w:tcW w:w="3828" w:type="dxa"/>
          </w:tcPr>
          <w:p w14:paraId="24AC4957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Натриев</w:t>
            </w:r>
            <w:proofErr w:type="spellEnd"/>
            <w:r w:rsidRPr="00967A60">
              <w:rPr>
                <w:rFonts w:eastAsia="Times New Roman" w:cstheme="minorHAnsi"/>
                <w:color w:val="231F20"/>
                <w:spacing w:val="40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перхлорат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2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2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2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7601-89-0)</w:t>
            </w:r>
          </w:p>
        </w:tc>
        <w:tc>
          <w:tcPr>
            <w:tcW w:w="1559" w:type="dxa"/>
          </w:tcPr>
          <w:p w14:paraId="0086472E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48DD">
              <w:rPr>
                <w:rFonts w:ascii="Times New Roman" w:hAnsi="Times New Roman" w:cs="Times New Roman"/>
                <w:sz w:val="20"/>
                <w:szCs w:val="20"/>
              </w:rPr>
              <w:t>Под ограничение</w:t>
            </w:r>
          </w:p>
        </w:tc>
        <w:tc>
          <w:tcPr>
            <w:tcW w:w="9214" w:type="dxa"/>
          </w:tcPr>
          <w:p w14:paraId="3A656882" w14:textId="2675310F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09A885D4" w14:textId="77777777" w:rsidTr="00635F8D">
        <w:trPr>
          <w:trHeight w:hRule="exact" w:val="222"/>
        </w:trPr>
        <w:tc>
          <w:tcPr>
            <w:tcW w:w="3828" w:type="dxa"/>
          </w:tcPr>
          <w:p w14:paraId="10014744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Хексамин</w:t>
            </w:r>
            <w:r w:rsidRPr="00967A60">
              <w:rPr>
                <w:rFonts w:eastAsia="Times New Roman" w:cstheme="minorHAnsi"/>
                <w:color w:val="231F20"/>
                <w:spacing w:val="5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(CAS</w:t>
            </w:r>
            <w:r w:rsidRPr="00967A60">
              <w:rPr>
                <w:rFonts w:eastAsia="Times New Roman" w:cstheme="minorHAnsi"/>
                <w:color w:val="231F20"/>
                <w:spacing w:val="7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RN</w:t>
            </w:r>
            <w:r w:rsidRPr="00967A60">
              <w:rPr>
                <w:rFonts w:eastAsia="Times New Roman" w:cstheme="minorHAnsi"/>
                <w:color w:val="231F20"/>
                <w:spacing w:val="6"/>
                <w:w w:val="95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5"/>
                <w:sz w:val="18"/>
                <w:szCs w:val="18"/>
                <w:lang w:val="en-US"/>
              </w:rPr>
              <w:t>100-97-0)</w:t>
            </w:r>
          </w:p>
        </w:tc>
        <w:tc>
          <w:tcPr>
            <w:tcW w:w="1559" w:type="dxa"/>
          </w:tcPr>
          <w:p w14:paraId="1C17B626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54B39D5B" w14:textId="78E7C4CB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09E8521B" w14:textId="77777777" w:rsidTr="00635F8D">
        <w:trPr>
          <w:trHeight w:hRule="exact" w:val="222"/>
        </w:trPr>
        <w:tc>
          <w:tcPr>
            <w:tcW w:w="3828" w:type="dxa"/>
          </w:tcPr>
          <w:p w14:paraId="2122BA5C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Ацетон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1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3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3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67-64-1)</w:t>
            </w:r>
          </w:p>
        </w:tc>
        <w:tc>
          <w:tcPr>
            <w:tcW w:w="1559" w:type="dxa"/>
          </w:tcPr>
          <w:p w14:paraId="4C541292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546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505938E4" w14:textId="6E75905C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009A2447" w14:textId="77777777" w:rsidTr="00635F8D">
        <w:trPr>
          <w:trHeight w:hRule="exact" w:val="222"/>
        </w:trPr>
        <w:tc>
          <w:tcPr>
            <w:tcW w:w="3828" w:type="dxa"/>
          </w:tcPr>
          <w:p w14:paraId="30A29007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Калиев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5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нитрат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4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6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7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7757-79-1)</w:t>
            </w:r>
          </w:p>
        </w:tc>
        <w:tc>
          <w:tcPr>
            <w:tcW w:w="1559" w:type="dxa"/>
          </w:tcPr>
          <w:p w14:paraId="677C3B8D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546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2405765A" w14:textId="2F3019ED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3A5EFE9F" w14:textId="77777777" w:rsidTr="00635F8D">
        <w:trPr>
          <w:trHeight w:hRule="exact" w:val="222"/>
        </w:trPr>
        <w:tc>
          <w:tcPr>
            <w:tcW w:w="3828" w:type="dxa"/>
          </w:tcPr>
          <w:p w14:paraId="346E7982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Натриев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4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нитрат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4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8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7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7631-99-4)</w:t>
            </w:r>
          </w:p>
        </w:tc>
        <w:tc>
          <w:tcPr>
            <w:tcW w:w="1559" w:type="dxa"/>
          </w:tcPr>
          <w:p w14:paraId="0D382F2C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546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3F7659C7" w14:textId="635F605A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46E6927E" w14:textId="77777777" w:rsidTr="00635F8D">
        <w:trPr>
          <w:trHeight w:hRule="exact" w:val="222"/>
        </w:trPr>
        <w:tc>
          <w:tcPr>
            <w:tcW w:w="3828" w:type="dxa"/>
          </w:tcPr>
          <w:p w14:paraId="695AFB51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Калциев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9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нитрат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7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1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11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10124-37-5)</w:t>
            </w:r>
          </w:p>
        </w:tc>
        <w:tc>
          <w:tcPr>
            <w:tcW w:w="1559" w:type="dxa"/>
          </w:tcPr>
          <w:p w14:paraId="62683F4B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546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54511D86" w14:textId="5D0052EE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39E1421E" w14:textId="77777777" w:rsidTr="00635F8D">
        <w:trPr>
          <w:trHeight w:hRule="exact" w:val="222"/>
        </w:trPr>
        <w:tc>
          <w:tcPr>
            <w:tcW w:w="3828" w:type="dxa"/>
          </w:tcPr>
          <w:p w14:paraId="168ECC6F" w14:textId="77777777" w:rsidR="00834289" w:rsidRPr="00834289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ru-RU"/>
              </w:rPr>
            </w:pP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ru-RU"/>
              </w:rPr>
              <w:t xml:space="preserve">Калциев </w:t>
            </w:r>
            <w:r w:rsidRPr="00834289">
              <w:rPr>
                <w:rFonts w:eastAsia="Times New Roman" w:cstheme="minorHAnsi"/>
                <w:color w:val="231F20"/>
                <w:spacing w:val="2"/>
                <w:w w:val="90"/>
                <w:sz w:val="18"/>
                <w:szCs w:val="18"/>
                <w:lang w:val="ru-RU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ru-RU"/>
              </w:rPr>
              <w:t>амониев  нитрат  (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CAS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ru-RU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spacing w:val="4"/>
                <w:w w:val="90"/>
                <w:sz w:val="18"/>
                <w:szCs w:val="18"/>
                <w:lang w:val="ru-RU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RN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ru-RU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spacing w:val="4"/>
                <w:w w:val="90"/>
                <w:sz w:val="18"/>
                <w:szCs w:val="18"/>
                <w:lang w:val="ru-RU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ru-RU"/>
              </w:rPr>
              <w:t>15245-12-2)</w:t>
            </w:r>
          </w:p>
        </w:tc>
        <w:tc>
          <w:tcPr>
            <w:tcW w:w="1559" w:type="dxa"/>
          </w:tcPr>
          <w:p w14:paraId="7F457DEF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2546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27FD4232" w14:textId="707A666D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64B44E4A" w14:textId="77777777" w:rsidTr="00635F8D">
        <w:trPr>
          <w:trHeight w:hRule="exact" w:val="222"/>
        </w:trPr>
        <w:tc>
          <w:tcPr>
            <w:tcW w:w="3828" w:type="dxa"/>
          </w:tcPr>
          <w:p w14:paraId="11B25D75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lastRenderedPageBreak/>
              <w:t>Магнези</w:t>
            </w:r>
            <w:r w:rsidRPr="00967A60">
              <w:rPr>
                <w:rFonts w:eastAsia="Times New Roman" w:cstheme="minorHAnsi"/>
                <w:color w:val="231F20"/>
                <w:spacing w:val="-4"/>
                <w:w w:val="90"/>
                <w:sz w:val="18"/>
                <w:szCs w:val="18"/>
                <w:lang w:val="en-US"/>
              </w:rPr>
              <w:t>й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,</w:t>
            </w:r>
            <w:r w:rsidRPr="00967A60">
              <w:rPr>
                <w:rFonts w:eastAsia="Times New Roman" w:cstheme="minorHAnsi"/>
                <w:color w:val="231F20"/>
                <w:spacing w:val="4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прах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2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2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1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7439-95-4)</w:t>
            </w:r>
            <w:r w:rsidRPr="00967A60">
              <w:rPr>
                <w:rFonts w:eastAsia="Times New Roman" w:cstheme="minorHAnsi"/>
                <w:color w:val="231F20"/>
                <w:spacing w:val="18"/>
                <w:w w:val="90"/>
                <w:sz w:val="18"/>
                <w:szCs w:val="18"/>
                <w:lang w:val="en-US"/>
              </w:rPr>
              <w:t xml:space="preserve"> (</w:t>
            </w:r>
            <w:r w:rsidRPr="00967A60">
              <w:rPr>
                <w:rFonts w:eastAsia="Times New Roman" w:cstheme="minorHAnsi"/>
                <w:color w:val="231F20"/>
                <w:spacing w:val="18"/>
                <w:w w:val="90"/>
                <w:sz w:val="18"/>
                <w:szCs w:val="18"/>
                <w:vertAlign w:val="superscript"/>
                <w:lang w:val="en-US"/>
              </w:rPr>
              <w:footnoteReference w:id="1"/>
            </w:r>
            <w:r w:rsidRPr="00967A60">
              <w:rPr>
                <w:rFonts w:eastAsia="Times New Roman" w:cstheme="minorHAnsi"/>
                <w:color w:val="231F20"/>
                <w:spacing w:val="18"/>
                <w:w w:val="90"/>
                <w:sz w:val="18"/>
                <w:szCs w:val="18"/>
                <w:lang w:val="en-US"/>
              </w:rPr>
              <w:t>)(</w:t>
            </w:r>
            <w:r w:rsidRPr="00967A60">
              <w:rPr>
                <w:rFonts w:eastAsia="Times New Roman" w:cstheme="minorHAnsi"/>
                <w:color w:val="231F20"/>
                <w:spacing w:val="18"/>
                <w:w w:val="90"/>
                <w:sz w:val="18"/>
                <w:szCs w:val="18"/>
                <w:vertAlign w:val="superscript"/>
                <w:lang w:val="en-US"/>
              </w:rPr>
              <w:footnoteReference w:id="2"/>
            </w:r>
            <w:r w:rsidRPr="00967A60">
              <w:rPr>
                <w:rFonts w:eastAsia="Times New Roman" w:cstheme="minorHAnsi"/>
                <w:color w:val="231F20"/>
                <w:spacing w:val="18"/>
                <w:w w:val="90"/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02B7FBD8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2EB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674532A2" w14:textId="04AEE6AA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5ADF1029" w14:textId="77777777" w:rsidTr="00635F8D">
        <w:trPr>
          <w:trHeight w:hRule="exact" w:val="222"/>
        </w:trPr>
        <w:tc>
          <w:tcPr>
            <w:tcW w:w="3828" w:type="dxa"/>
          </w:tcPr>
          <w:p w14:paraId="742C4AC4" w14:textId="77777777" w:rsidR="00834289" w:rsidRPr="00834289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</w:pP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  <w:t xml:space="preserve">Магнезиев </w:t>
            </w:r>
            <w:r w:rsidRPr="00834289">
              <w:rPr>
                <w:rFonts w:eastAsia="Times New Roman" w:cstheme="minorHAnsi"/>
                <w:color w:val="231F20"/>
                <w:spacing w:val="12"/>
                <w:w w:val="90"/>
                <w:sz w:val="18"/>
                <w:szCs w:val="18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  <w:t xml:space="preserve">нитрат </w:t>
            </w:r>
            <w:r w:rsidRPr="00834289">
              <w:rPr>
                <w:rFonts w:eastAsia="Times New Roman" w:cstheme="minorHAnsi"/>
                <w:color w:val="231F20"/>
                <w:spacing w:val="13"/>
                <w:w w:val="90"/>
                <w:sz w:val="18"/>
                <w:szCs w:val="18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  <w:t xml:space="preserve">хексахидрат </w:t>
            </w:r>
            <w:r w:rsidRPr="00834289">
              <w:rPr>
                <w:rFonts w:eastAsia="Times New Roman" w:cstheme="minorHAnsi"/>
                <w:color w:val="231F20"/>
                <w:spacing w:val="12"/>
                <w:w w:val="90"/>
                <w:sz w:val="18"/>
                <w:szCs w:val="18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  <w:t>(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CAS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spacing w:val="17"/>
                <w:w w:val="90"/>
                <w:sz w:val="18"/>
                <w:szCs w:val="18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RN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spacing w:val="17"/>
                <w:w w:val="90"/>
                <w:sz w:val="18"/>
                <w:szCs w:val="18"/>
              </w:rPr>
              <w:t xml:space="preserve"> </w:t>
            </w:r>
            <w:r w:rsidRPr="00834289">
              <w:rPr>
                <w:rFonts w:eastAsia="Times New Roman" w:cstheme="minorHAnsi"/>
                <w:color w:val="231F20"/>
                <w:w w:val="90"/>
                <w:sz w:val="18"/>
                <w:szCs w:val="18"/>
              </w:rPr>
              <w:t>13446-18-9)</w:t>
            </w:r>
          </w:p>
        </w:tc>
        <w:tc>
          <w:tcPr>
            <w:tcW w:w="1559" w:type="dxa"/>
          </w:tcPr>
          <w:p w14:paraId="623D31E5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2EB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60AFFF39" w14:textId="44D3AF2C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  <w:tr w:rsidR="00834289" w:rsidRPr="00967A60" w14:paraId="5E338B6D" w14:textId="77777777" w:rsidTr="00635F8D">
        <w:trPr>
          <w:trHeight w:hRule="exact" w:val="222"/>
        </w:trPr>
        <w:tc>
          <w:tcPr>
            <w:tcW w:w="3828" w:type="dxa"/>
          </w:tcPr>
          <w:p w14:paraId="3A7BE8A9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</w:pP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Алумини</w:t>
            </w:r>
            <w:r w:rsidRPr="00967A60">
              <w:rPr>
                <w:rFonts w:eastAsia="Times New Roman" w:cstheme="minorHAnsi"/>
                <w:color w:val="231F20"/>
                <w:spacing w:val="-1"/>
                <w:w w:val="90"/>
                <w:sz w:val="18"/>
                <w:szCs w:val="18"/>
                <w:lang w:val="en-US"/>
              </w:rPr>
              <w:t>й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, </w:t>
            </w:r>
            <w:r w:rsidRPr="00967A60">
              <w:rPr>
                <w:rFonts w:eastAsia="Times New Roman" w:cstheme="minorHAnsi"/>
                <w:color w:val="231F20"/>
                <w:spacing w:val="1"/>
                <w:w w:val="9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прах</w:t>
            </w:r>
            <w:proofErr w:type="spellEnd"/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spacing w:val="4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(CAS </w:t>
            </w:r>
            <w:r w:rsidRPr="00967A60">
              <w:rPr>
                <w:rFonts w:eastAsia="Times New Roman" w:cstheme="minorHAnsi"/>
                <w:color w:val="231F20"/>
                <w:spacing w:val="5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 xml:space="preserve">RN </w:t>
            </w:r>
            <w:r w:rsidRPr="00967A60">
              <w:rPr>
                <w:rFonts w:eastAsia="Times New Roman" w:cstheme="minorHAnsi"/>
                <w:color w:val="231F20"/>
                <w:spacing w:val="5"/>
                <w:w w:val="90"/>
                <w:sz w:val="18"/>
                <w:szCs w:val="18"/>
                <w:lang w:val="en-US"/>
              </w:rPr>
              <w:t xml:space="preserve"> </w:t>
            </w:r>
            <w:r w:rsidRPr="00967A60">
              <w:rPr>
                <w:rFonts w:eastAsia="Times New Roman" w:cstheme="minorHAnsi"/>
                <w:color w:val="231F20"/>
                <w:w w:val="90"/>
                <w:sz w:val="18"/>
                <w:szCs w:val="18"/>
                <w:lang w:val="en-US"/>
              </w:rPr>
              <w:t>7429-90-5)</w:t>
            </w:r>
            <w:r w:rsidRPr="00967A60">
              <w:rPr>
                <w:rFonts w:eastAsia="Times New Roman" w:cstheme="minorHAnsi"/>
                <w:color w:val="231F20"/>
                <w:spacing w:val="19"/>
                <w:w w:val="90"/>
                <w:sz w:val="18"/>
                <w:szCs w:val="18"/>
                <w:lang w:val="en-US"/>
              </w:rPr>
              <w:t xml:space="preserve"> (</w:t>
            </w:r>
            <w:r w:rsidRPr="00967A60">
              <w:rPr>
                <w:rFonts w:eastAsia="Times New Roman" w:cstheme="minorHAnsi"/>
                <w:color w:val="231F20"/>
                <w:spacing w:val="19"/>
                <w:w w:val="90"/>
                <w:sz w:val="18"/>
                <w:szCs w:val="18"/>
                <w:vertAlign w:val="superscript"/>
                <w:lang w:val="en-US"/>
              </w:rPr>
              <w:t>2</w:t>
            </w:r>
            <w:r w:rsidRPr="00967A60">
              <w:rPr>
                <w:rFonts w:eastAsia="Times New Roman" w:cstheme="minorHAnsi"/>
                <w:color w:val="231F20"/>
                <w:spacing w:val="19"/>
                <w:w w:val="90"/>
                <w:sz w:val="18"/>
                <w:szCs w:val="18"/>
                <w:lang w:val="en-US"/>
              </w:rPr>
              <w:t>)(</w:t>
            </w:r>
            <w:r w:rsidRPr="00967A60">
              <w:rPr>
                <w:rFonts w:eastAsia="Times New Roman" w:cstheme="minorHAnsi"/>
                <w:color w:val="231F20"/>
                <w:spacing w:val="19"/>
                <w:w w:val="90"/>
                <w:sz w:val="18"/>
                <w:szCs w:val="18"/>
                <w:vertAlign w:val="superscript"/>
                <w:lang w:val="en-US"/>
              </w:rPr>
              <w:t>3</w:t>
            </w:r>
            <w:r w:rsidRPr="00967A60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59" w:type="dxa"/>
          </w:tcPr>
          <w:p w14:paraId="3E996739" w14:textId="77777777" w:rsidR="00834289" w:rsidRPr="00967A60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42EB">
              <w:rPr>
                <w:rFonts w:ascii="Times New Roman" w:hAnsi="Times New Roman" w:cs="Times New Roman"/>
                <w:sz w:val="20"/>
                <w:szCs w:val="20"/>
              </w:rPr>
              <w:t>Докладване</w:t>
            </w:r>
          </w:p>
        </w:tc>
        <w:tc>
          <w:tcPr>
            <w:tcW w:w="9214" w:type="dxa"/>
          </w:tcPr>
          <w:p w14:paraId="1E19C8A8" w14:textId="07F3F34B" w:rsidR="00834289" w:rsidRPr="00834289" w:rsidRDefault="00834289" w:rsidP="008342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Продукта ще се използва за лабораторни цели.</w:t>
            </w:r>
          </w:p>
        </w:tc>
      </w:tr>
    </w:tbl>
    <w:p w14:paraId="7A78CFDA" w14:textId="77777777" w:rsidR="00616522" w:rsidRPr="00967A60" w:rsidRDefault="00616522" w:rsidP="00616522">
      <w:pPr>
        <w:widowControl w:val="0"/>
        <w:spacing w:before="5" w:after="0" w:line="130" w:lineRule="exact"/>
        <w:rPr>
          <w:rFonts w:ascii="Times New Roman" w:hAnsi="Times New Roman" w:cs="Times New Roman"/>
          <w:sz w:val="24"/>
          <w:szCs w:val="24"/>
        </w:rPr>
      </w:pPr>
    </w:p>
    <w:p w14:paraId="07CAD6AF" w14:textId="77777777" w:rsidR="00616522" w:rsidRPr="00B93A79" w:rsidRDefault="00616522" w:rsidP="00616522">
      <w:pPr>
        <w:widowControl w:val="0"/>
        <w:spacing w:before="5" w:after="0" w:line="130" w:lineRule="exact"/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</w:pPr>
      <w:r w:rsidRPr="00B93A7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Излишното се зачертава</w:t>
      </w:r>
    </w:p>
    <w:p w14:paraId="0B9AAE0D" w14:textId="77777777" w:rsidR="00616522" w:rsidRPr="00B93A79" w:rsidRDefault="00616522" w:rsidP="00616522">
      <w:pPr>
        <w:widowControl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813DE39" w14:textId="53142CCB" w:rsidR="00616522" w:rsidRPr="00834289" w:rsidRDefault="00616522" w:rsidP="00616522">
      <w:pPr>
        <w:widowControl w:val="0"/>
        <w:spacing w:before="79" w:after="0" w:line="214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Декларира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90"/>
          <w:sz w:val="24"/>
          <w:szCs w:val="24"/>
          <w:lang w:val="ru-RU"/>
        </w:rPr>
        <w:t>м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че</w:t>
      </w:r>
      <w:r w:rsidR="00D515D2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</w:rPr>
        <w:t xml:space="preserve"> закупеният от „ФОТ“ ООД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търговски</w:t>
      </w:r>
      <w:r w:rsidRPr="00834289">
        <w:rPr>
          <w:rFonts w:ascii="Times New Roman" w:eastAsia="Times New Roman" w:hAnsi="Times New Roman" w:cs="Times New Roman"/>
          <w:color w:val="231F20"/>
          <w:spacing w:val="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продукт</w:t>
      </w:r>
      <w:r w:rsidRPr="00834289">
        <w:rPr>
          <w:rFonts w:ascii="Times New Roman" w:eastAsia="Times New Roman" w:hAnsi="Times New Roman" w:cs="Times New Roman"/>
          <w:color w:val="231F20"/>
          <w:spacing w:val="9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веществото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или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смест</w:t>
      </w:r>
      <w:r w:rsidRPr="00834289">
        <w:rPr>
          <w:rFonts w:ascii="Times New Roman" w:eastAsia="Times New Roman" w:hAnsi="Times New Roman" w:cs="Times New Roman"/>
          <w:color w:val="231F20"/>
          <w:spacing w:val="-6"/>
          <w:w w:val="90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които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той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съдърж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се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използват</w:t>
      </w:r>
      <w:r w:rsidRPr="00834289">
        <w:rPr>
          <w:rFonts w:ascii="Times New Roman" w:eastAsia="Times New Roman" w:hAnsi="Times New Roman" w:cs="Times New Roman"/>
          <w:color w:val="231F20"/>
          <w:spacing w:val="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само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посочената</w:t>
      </w:r>
      <w:r w:rsidRPr="00834289">
        <w:rPr>
          <w:rFonts w:ascii="Times New Roman" w:eastAsia="Times New Roman" w:hAnsi="Times New Roman" w:cs="Times New Roman"/>
          <w:color w:val="231F20"/>
          <w:w w:val="88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употреб</w:t>
      </w:r>
      <w:r w:rsidRPr="00834289"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12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която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при</w:t>
      </w:r>
      <w:r w:rsidRPr="00834289">
        <w:rPr>
          <w:rFonts w:ascii="Times New Roman" w:eastAsia="Times New Roman" w:hAnsi="Times New Roman" w:cs="Times New Roman"/>
          <w:color w:val="231F20"/>
          <w:spacing w:val="1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всички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случаи</w:t>
      </w:r>
      <w:r w:rsidRPr="00834289">
        <w:rPr>
          <w:rFonts w:ascii="Times New Roman" w:eastAsia="Times New Roman" w:hAnsi="Times New Roman" w:cs="Times New Roman"/>
          <w:color w:val="231F20"/>
          <w:spacing w:val="1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е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законн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12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ще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бъдат</w:t>
      </w:r>
      <w:r w:rsidRPr="00834289">
        <w:rPr>
          <w:rFonts w:ascii="Times New Roman" w:eastAsia="Times New Roman" w:hAnsi="Times New Roman" w:cs="Times New Roman"/>
          <w:color w:val="231F20"/>
          <w:spacing w:val="12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продавани</w:t>
      </w:r>
      <w:r w:rsidRPr="00834289">
        <w:rPr>
          <w:rFonts w:ascii="Times New Roman" w:eastAsia="Times New Roman" w:hAnsi="Times New Roman" w:cs="Times New Roman"/>
          <w:color w:val="231F20"/>
          <w:spacing w:val="12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или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 xml:space="preserve">доставяни </w:t>
      </w:r>
      <w:r w:rsidRPr="00834289">
        <w:rPr>
          <w:rFonts w:ascii="Times New Roman" w:eastAsia="Times New Roman" w:hAnsi="Times New Roman" w:cs="Times New Roman"/>
          <w:color w:val="231F20"/>
          <w:spacing w:val="9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 xml:space="preserve">на </w:t>
      </w:r>
      <w:r w:rsidRPr="00834289">
        <w:rPr>
          <w:rFonts w:ascii="Times New Roman" w:eastAsia="Times New Roman" w:hAnsi="Times New Roman" w:cs="Times New Roman"/>
          <w:color w:val="231F20"/>
          <w:spacing w:val="12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 xml:space="preserve">друг 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 xml:space="preserve">клиент 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 xml:space="preserve">само </w:t>
      </w:r>
      <w:r w:rsidRPr="00834289">
        <w:rPr>
          <w:rFonts w:ascii="Times New Roman" w:eastAsia="Times New Roman" w:hAnsi="Times New Roman" w:cs="Times New Roman"/>
          <w:color w:val="231F20"/>
          <w:spacing w:val="11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 xml:space="preserve">ако 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той направи</w:t>
      </w:r>
      <w:r w:rsidRPr="00834289">
        <w:rPr>
          <w:rFonts w:ascii="Times New Roman" w:eastAsia="Times New Roman" w:hAnsi="Times New Roman" w:cs="Times New Roman"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подобна</w:t>
      </w:r>
      <w:r w:rsidRPr="00834289">
        <w:rPr>
          <w:rFonts w:ascii="Times New Roman" w:eastAsia="Times New Roman" w:hAnsi="Times New Roman" w:cs="Times New Roman"/>
          <w:color w:val="231F20"/>
          <w:spacing w:val="34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декларация</w:t>
      </w:r>
      <w:r w:rsidRPr="00834289">
        <w:rPr>
          <w:rFonts w:ascii="Times New Roman" w:eastAsia="Times New Roman" w:hAnsi="Times New Roman" w:cs="Times New Roman"/>
          <w:color w:val="231F20"/>
          <w:spacing w:val="3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3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употребат</w:t>
      </w:r>
      <w:r w:rsidRPr="00834289">
        <w:rPr>
          <w:rFonts w:ascii="Times New Roman" w:eastAsia="Times New Roman" w:hAnsi="Times New Roman" w:cs="Times New Roman"/>
          <w:color w:val="231F20"/>
          <w:spacing w:val="-3"/>
          <w:w w:val="90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при</w:t>
      </w:r>
      <w:r w:rsidRPr="00834289">
        <w:rPr>
          <w:rFonts w:ascii="Times New Roman" w:eastAsia="Times New Roman" w:hAnsi="Times New Roman" w:cs="Times New Roman"/>
          <w:color w:val="231F20"/>
          <w:spacing w:val="3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спазване</w:t>
      </w:r>
      <w:r w:rsidRPr="00834289">
        <w:rPr>
          <w:rFonts w:ascii="Times New Roman" w:eastAsia="Times New Roman" w:hAnsi="Times New Roman" w:cs="Times New Roman"/>
          <w:color w:val="231F20"/>
          <w:spacing w:val="32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3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ограниченият</w:t>
      </w:r>
      <w:r w:rsidRPr="00834289">
        <w:rPr>
          <w:rFonts w:ascii="Times New Roman" w:eastAsia="Times New Roman" w:hAnsi="Times New Roman" w:cs="Times New Roman"/>
          <w:color w:val="231F20"/>
          <w:spacing w:val="-5"/>
          <w:w w:val="90"/>
          <w:sz w:val="24"/>
          <w:szCs w:val="24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установени</w:t>
      </w:r>
      <w:r w:rsidRPr="00834289">
        <w:rPr>
          <w:rFonts w:ascii="Times New Roman" w:eastAsia="Times New Roman" w:hAnsi="Times New Roman" w:cs="Times New Roman"/>
          <w:color w:val="231F20"/>
          <w:spacing w:val="31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в</w:t>
      </w:r>
      <w:r w:rsidRPr="00834289">
        <w:rPr>
          <w:rFonts w:ascii="Times New Roman" w:eastAsia="Times New Roman" w:hAnsi="Times New Roman" w:cs="Times New Roman"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Регламент</w:t>
      </w:r>
      <w:r w:rsidRPr="00834289">
        <w:rPr>
          <w:rFonts w:ascii="Times New Roman" w:eastAsia="Times New Roman" w:hAnsi="Times New Roman" w:cs="Times New Roman"/>
          <w:color w:val="231F20"/>
          <w:spacing w:val="3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(ЕС)</w:t>
      </w:r>
      <w:r w:rsidRPr="00834289">
        <w:rPr>
          <w:rFonts w:ascii="Times New Roman" w:eastAsia="Times New Roman" w:hAnsi="Times New Roman" w:cs="Times New Roman"/>
          <w:color w:val="231F20"/>
          <w:spacing w:val="3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2019/1148</w:t>
      </w:r>
      <w:r w:rsidRPr="00834289">
        <w:rPr>
          <w:rFonts w:ascii="Times New Roman" w:eastAsia="Times New Roman" w:hAnsi="Times New Roman" w:cs="Times New Roman"/>
          <w:color w:val="231F20"/>
          <w:spacing w:val="40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w w:val="87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предоставянето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им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масовия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90"/>
          <w:sz w:val="24"/>
          <w:szCs w:val="24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потребите</w:t>
      </w:r>
      <w:r w:rsidRPr="00834289">
        <w:rPr>
          <w:rFonts w:ascii="Times New Roman" w:eastAsia="Times New Roman" w:hAnsi="Times New Roman" w:cs="Times New Roman"/>
          <w:color w:val="231F20"/>
          <w:spacing w:val="-5"/>
          <w:w w:val="90"/>
          <w:sz w:val="24"/>
          <w:szCs w:val="24"/>
          <w:lang w:val="ru-RU"/>
        </w:rPr>
        <w:t>л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24"/>
          <w:szCs w:val="24"/>
          <w:lang w:val="ru-RU"/>
        </w:rPr>
        <w:t>.</w:t>
      </w:r>
    </w:p>
    <w:p w14:paraId="3D40FEB5" w14:textId="77777777" w:rsidR="00616522" w:rsidRPr="00834289" w:rsidRDefault="00616522" w:rsidP="00616522">
      <w:pPr>
        <w:widowControl w:val="0"/>
        <w:spacing w:before="9"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017842F8" w14:textId="77777777" w:rsidR="00616522" w:rsidRPr="0040600A" w:rsidRDefault="00616522" w:rsidP="00616522">
      <w:pPr>
        <w:widowControl w:val="0"/>
        <w:tabs>
          <w:tab w:val="left" w:pos="5311"/>
          <w:tab w:val="left" w:pos="9801"/>
        </w:tabs>
        <w:spacing w:after="0" w:line="240" w:lineRule="auto"/>
        <w:ind w:right="664"/>
        <w:jc w:val="both"/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u w:val="single" w:color="221E1F"/>
          <w:lang w:val="ru-RU"/>
        </w:rPr>
      </w:pP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Подпи</w:t>
      </w:r>
      <w:r w:rsidRPr="0040600A">
        <w:rPr>
          <w:rFonts w:ascii="Times New Roman" w:eastAsia="Times New Roman" w:hAnsi="Times New Roman" w:cs="Times New Roman"/>
          <w:color w:val="231F20"/>
          <w:spacing w:val="-1"/>
          <w:w w:val="85"/>
          <w:sz w:val="24"/>
          <w:szCs w:val="24"/>
          <w:lang w:val="ru-RU"/>
        </w:rPr>
        <w:t>с</w:t>
      </w: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:</w:t>
      </w: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u w:val="single" w:color="221E1F"/>
          <w:lang w:val="ru-RU"/>
        </w:rPr>
        <w:tab/>
      </w:r>
    </w:p>
    <w:p w14:paraId="7DADD611" w14:textId="033AEC39" w:rsidR="00616522" w:rsidRPr="0040600A" w:rsidRDefault="00616522" w:rsidP="00616522">
      <w:pPr>
        <w:widowControl w:val="0"/>
        <w:tabs>
          <w:tab w:val="left" w:pos="5311"/>
          <w:tab w:val="left" w:pos="9801"/>
        </w:tabs>
        <w:spacing w:after="0" w:line="240" w:lineRule="auto"/>
        <w:ind w:right="66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Им</w:t>
      </w:r>
      <w:r w:rsidRPr="0040600A">
        <w:rPr>
          <w:rFonts w:ascii="Times New Roman" w:eastAsia="Times New Roman" w:hAnsi="Times New Roman" w:cs="Times New Roman"/>
          <w:color w:val="231F20"/>
          <w:spacing w:val="-2"/>
          <w:w w:val="85"/>
          <w:sz w:val="24"/>
          <w:szCs w:val="24"/>
          <w:lang w:val="ru-RU"/>
        </w:rPr>
        <w:t>е</w:t>
      </w: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:</w:t>
      </w:r>
      <w:r w:rsidRPr="0040600A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40600A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ru-RU"/>
        </w:rPr>
        <w:t xml:space="preserve"> </w:t>
      </w:r>
    </w:p>
    <w:p w14:paraId="10FA504D" w14:textId="77777777" w:rsidR="00616522" w:rsidRPr="0040600A" w:rsidRDefault="00616522" w:rsidP="00616522">
      <w:pPr>
        <w:widowControl w:val="0"/>
        <w:tabs>
          <w:tab w:val="left" w:pos="5401"/>
          <w:tab w:val="left" w:pos="9810"/>
        </w:tabs>
        <w:spacing w:before="73" w:after="0" w:line="240" w:lineRule="auto"/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u w:val="single" w:color="221E1F"/>
          <w:lang w:val="ru-RU"/>
        </w:rPr>
      </w:pP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Длъжнос</w:t>
      </w:r>
      <w:r w:rsidRPr="0040600A">
        <w:rPr>
          <w:rFonts w:ascii="Times New Roman" w:eastAsia="Times New Roman" w:hAnsi="Times New Roman" w:cs="Times New Roman"/>
          <w:color w:val="231F20"/>
          <w:spacing w:val="-4"/>
          <w:w w:val="85"/>
          <w:sz w:val="24"/>
          <w:szCs w:val="24"/>
          <w:lang w:val="ru-RU"/>
        </w:rPr>
        <w:t>т</w:t>
      </w: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:</w:t>
      </w: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u w:val="single" w:color="221E1F"/>
          <w:lang w:val="ru-RU"/>
        </w:rPr>
        <w:tab/>
      </w:r>
    </w:p>
    <w:p w14:paraId="6DE75E3B" w14:textId="77777777" w:rsidR="00616522" w:rsidRPr="0040600A" w:rsidRDefault="00616522" w:rsidP="00616522">
      <w:pPr>
        <w:widowControl w:val="0"/>
        <w:tabs>
          <w:tab w:val="left" w:pos="5401"/>
          <w:tab w:val="left" w:pos="9810"/>
        </w:tabs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Дат</w:t>
      </w:r>
      <w:r w:rsidRPr="0040600A">
        <w:rPr>
          <w:rFonts w:ascii="Times New Roman" w:eastAsia="Times New Roman" w:hAnsi="Times New Roman" w:cs="Times New Roman"/>
          <w:color w:val="231F20"/>
          <w:spacing w:val="-1"/>
          <w:w w:val="85"/>
          <w:sz w:val="24"/>
          <w:szCs w:val="24"/>
          <w:lang w:val="ru-RU"/>
        </w:rPr>
        <w:t>а</w:t>
      </w:r>
      <w:r w:rsidRPr="0040600A">
        <w:rPr>
          <w:rFonts w:ascii="Times New Roman" w:eastAsia="Times New Roman" w:hAnsi="Times New Roman" w:cs="Times New Roman"/>
          <w:color w:val="231F20"/>
          <w:w w:val="85"/>
          <w:sz w:val="24"/>
          <w:szCs w:val="24"/>
          <w:lang w:val="ru-RU"/>
        </w:rPr>
        <w:t>:</w:t>
      </w:r>
      <w:r w:rsidRPr="0040600A">
        <w:rPr>
          <w:rFonts w:ascii="Times New Roman" w:eastAsia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40600A"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  <w:lang w:val="ru-RU"/>
        </w:rPr>
        <w:t xml:space="preserve"> </w:t>
      </w:r>
      <w:r w:rsidRPr="0040600A">
        <w:rPr>
          <w:rFonts w:ascii="Times New Roman" w:eastAsia="Times New Roman" w:hAnsi="Times New Roman" w:cs="Times New Roman"/>
          <w:color w:val="231F20"/>
          <w:w w:val="80"/>
          <w:sz w:val="24"/>
          <w:szCs w:val="24"/>
          <w:u w:val="single" w:color="221E1F"/>
          <w:lang w:val="ru-RU"/>
        </w:rPr>
        <w:t xml:space="preserve"> </w:t>
      </w:r>
    </w:p>
    <w:p w14:paraId="6016E97B" w14:textId="77777777" w:rsidR="00616522" w:rsidRPr="00967A60" w:rsidRDefault="00616522" w:rsidP="00616522">
      <w:pPr>
        <w:widowControl w:val="0"/>
        <w:numPr>
          <w:ilvl w:val="1"/>
          <w:numId w:val="1"/>
        </w:numPr>
        <w:tabs>
          <w:tab w:val="left" w:pos="915"/>
        </w:tabs>
        <w:spacing w:before="91" w:after="0" w:line="182" w:lineRule="exact"/>
        <w:ind w:right="629" w:firstLine="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967A60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B471E9" wp14:editId="0A82B8C3">
                <wp:simplePos x="0" y="0"/>
                <wp:positionH relativeFrom="page">
                  <wp:posOffset>861695</wp:posOffset>
                </wp:positionH>
                <wp:positionV relativeFrom="paragraph">
                  <wp:posOffset>34925</wp:posOffset>
                </wp:positionV>
                <wp:extent cx="652145" cy="1270"/>
                <wp:effectExtent l="13970" t="5715" r="1016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" cy="1270"/>
                          <a:chOff x="1357" y="55"/>
                          <a:chExt cx="1027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357" y="55"/>
                            <a:ext cx="1027" cy="2"/>
                          </a:xfrm>
                          <a:custGeom>
                            <a:avLst/>
                            <a:gdLst>
                              <a:gd name="T0" fmla="+- 0 1357 1357"/>
                              <a:gd name="T1" fmla="*/ T0 w 1027"/>
                              <a:gd name="T2" fmla="+- 0 2385 1357"/>
                              <a:gd name="T3" fmla="*/ T2 w 10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7">
                                <a:moveTo>
                                  <a:pt x="0" y="0"/>
                                </a:moveTo>
                                <a:lnTo>
                                  <a:pt x="1028" y="0"/>
                                </a:lnTo>
                              </a:path>
                            </a:pathLst>
                          </a:custGeom>
                          <a:noFill/>
                          <a:ln w="64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FE43" id="Group 1" o:spid="_x0000_s1026" style="position:absolute;margin-left:67.85pt;margin-top:2.75pt;width:51.35pt;height:.1pt;z-index:-251657216;mso-position-horizontal-relative:page" coordorigin="1357,55" coordsize="10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">
                <v:shape id="Freeform 5" o:spid="_x0000_s1027" style="position:absolute;left:1357;top:55;width:1027;height:2;visibility:visible;mso-wrap-style:square;v-text-anchor:top" coordsize="10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" path="m,l1028,e" filled="f" strokecolor="#231f20" strokeweight=".17781mm">
                  <v:path arrowok="t" o:connecttype="custom" o:connectlocs="0,0;1028,0" o:connectangles="0,0"/>
                </v:shape>
                <w10:wrap anchorx="page"/>
              </v:group>
            </w:pict>
          </mc:Fallback>
        </mc:AlternateConten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Регламент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(ЕС)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2019/1148</w:t>
      </w:r>
      <w:r w:rsidRPr="00834289">
        <w:rPr>
          <w:rFonts w:ascii="Times New Roman" w:eastAsia="Times New Roman" w:hAnsi="Times New Roman" w:cs="Times New Roman"/>
          <w:color w:val="231F20"/>
          <w:spacing w:val="26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Европейския</w:t>
      </w:r>
      <w:r w:rsidRPr="00834289">
        <w:rPr>
          <w:rFonts w:ascii="Times New Roman" w:eastAsia="Times New Roman" w:hAnsi="Times New Roman" w:cs="Times New Roman"/>
          <w:color w:val="231F20"/>
          <w:spacing w:val="2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парламент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Съвета</w:t>
      </w:r>
      <w:r w:rsidRPr="00834289">
        <w:rPr>
          <w:rFonts w:ascii="Times New Roman" w:eastAsia="Times New Roman" w:hAnsi="Times New Roman" w:cs="Times New Roman"/>
          <w:color w:val="231F20"/>
          <w:spacing w:val="19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от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20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юни</w:t>
      </w:r>
      <w:r w:rsidRPr="00834289">
        <w:rPr>
          <w:rFonts w:ascii="Times New Roman" w:eastAsia="Times New Roman" w:hAnsi="Times New Roman" w:cs="Times New Roman"/>
          <w:color w:val="231F20"/>
          <w:spacing w:val="2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2019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85"/>
          <w:sz w:val="16"/>
          <w:szCs w:val="16"/>
          <w:lang w:val="ru-RU"/>
        </w:rPr>
        <w:t>г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.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2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предлагането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2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пазара</w:t>
      </w:r>
      <w:r w:rsidRPr="00834289">
        <w:rPr>
          <w:rFonts w:ascii="Times New Roman" w:eastAsia="Times New Roman" w:hAnsi="Times New Roman" w:cs="Times New Roman"/>
          <w:color w:val="231F20"/>
          <w:spacing w:val="2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22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употребата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прекурсори</w:t>
      </w:r>
      <w:r w:rsidRPr="00834289">
        <w:rPr>
          <w:rFonts w:ascii="Times New Roman" w:eastAsia="Times New Roman" w:hAnsi="Times New Roman" w:cs="Times New Roman"/>
          <w:color w:val="231F20"/>
          <w:spacing w:val="36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33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взривни</w:t>
      </w:r>
      <w:r w:rsidRPr="00834289">
        <w:rPr>
          <w:rFonts w:ascii="Times New Roman" w:eastAsia="Times New Roman" w:hAnsi="Times New Roman" w:cs="Times New Roman"/>
          <w:color w:val="231F20"/>
          <w:spacing w:val="32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веществ</w:t>
      </w:r>
      <w:r w:rsidRPr="00834289">
        <w:rPr>
          <w:rFonts w:ascii="Times New Roman" w:eastAsia="Times New Roman" w:hAnsi="Times New Roman" w:cs="Times New Roman"/>
          <w:color w:val="231F20"/>
          <w:spacing w:val="-5"/>
          <w:w w:val="85"/>
          <w:sz w:val="16"/>
          <w:szCs w:val="16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33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34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изменение</w:t>
      </w:r>
      <w:r w:rsidRPr="00834289">
        <w:rPr>
          <w:rFonts w:ascii="Times New Roman" w:eastAsia="Times New Roman" w:hAnsi="Times New Roman" w:cs="Times New Roman"/>
          <w:color w:val="231F20"/>
          <w:spacing w:val="28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33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Регламент</w:t>
      </w:r>
      <w:r w:rsidRPr="00834289">
        <w:rPr>
          <w:rFonts w:ascii="Times New Roman" w:eastAsia="Times New Roman" w:hAnsi="Times New Roman" w:cs="Times New Roman"/>
          <w:color w:val="231F20"/>
          <w:spacing w:val="3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85"/>
          <w:sz w:val="16"/>
          <w:szCs w:val="16"/>
          <w:lang w:val="ru-RU"/>
        </w:rPr>
        <w:t>(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ЕО)</w:t>
      </w:r>
      <w:r w:rsidRPr="00834289">
        <w:rPr>
          <w:rFonts w:ascii="Times New Roman" w:eastAsia="Times New Roman" w:hAnsi="Times New Roman" w:cs="Times New Roman"/>
          <w:color w:val="231F20"/>
          <w:spacing w:val="34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№</w:t>
      </w:r>
      <w:r w:rsidRPr="00834289">
        <w:rPr>
          <w:rFonts w:ascii="Times New Roman" w:eastAsia="Times New Roman" w:hAnsi="Times New Roman" w:cs="Times New Roman"/>
          <w:color w:val="231F20"/>
          <w:spacing w:val="23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1907/2006</w:t>
      </w:r>
      <w:r w:rsidRPr="00834289">
        <w:rPr>
          <w:rFonts w:ascii="Times New Roman" w:eastAsia="Times New Roman" w:hAnsi="Times New Roman" w:cs="Times New Roman"/>
          <w:color w:val="231F20"/>
          <w:spacing w:val="4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33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34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отмяна</w:t>
      </w:r>
      <w:r w:rsidRPr="00834289">
        <w:rPr>
          <w:rFonts w:ascii="Times New Roman" w:eastAsia="Times New Roman" w:hAnsi="Times New Roman" w:cs="Times New Roman"/>
          <w:color w:val="231F20"/>
          <w:spacing w:val="3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35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Регламент</w:t>
      </w:r>
      <w:r w:rsidRPr="00834289">
        <w:rPr>
          <w:rFonts w:ascii="Times New Roman" w:eastAsia="Times New Roman" w:hAnsi="Times New Roman" w:cs="Times New Roman"/>
          <w:color w:val="231F20"/>
          <w:spacing w:val="30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(Е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85"/>
          <w:sz w:val="16"/>
          <w:szCs w:val="16"/>
          <w:lang w:val="ru-RU"/>
        </w:rPr>
        <w:t>С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)</w:t>
      </w:r>
      <w:r w:rsidRPr="00834289">
        <w:rPr>
          <w:rFonts w:ascii="Times New Roman" w:eastAsia="Times New Roman" w:hAnsi="Times New Roman" w:cs="Times New Roman"/>
          <w:color w:val="231F20"/>
          <w:spacing w:val="34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№</w:t>
      </w:r>
      <w:r w:rsidRPr="00834289">
        <w:rPr>
          <w:rFonts w:ascii="Times New Roman" w:eastAsia="Times New Roman" w:hAnsi="Times New Roman" w:cs="Times New Roman"/>
          <w:color w:val="231F20"/>
          <w:spacing w:val="23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98/2013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(ОВ</w:t>
      </w:r>
      <w:r w:rsidRPr="00834289">
        <w:rPr>
          <w:rFonts w:ascii="Times New Roman" w:eastAsia="Times New Roman" w:hAnsi="Times New Roman" w:cs="Times New Roman"/>
          <w:color w:val="231F20"/>
          <w:spacing w:val="21"/>
          <w:w w:val="85"/>
          <w:sz w:val="16"/>
          <w:szCs w:val="16"/>
          <w:lang w:val="ru-RU"/>
        </w:rPr>
        <w:t xml:space="preserve"> </w:t>
      </w:r>
      <w:r w:rsidRPr="00967A60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en-US"/>
        </w:rPr>
        <w:t>L</w:t>
      </w:r>
      <w:r w:rsidRPr="00834289">
        <w:rPr>
          <w:rFonts w:ascii="Times New Roman" w:eastAsia="Times New Roman" w:hAnsi="Times New Roman" w:cs="Times New Roman"/>
          <w:color w:val="231F20"/>
          <w:spacing w:val="22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186,</w:t>
      </w:r>
      <w:r w:rsidRPr="00834289">
        <w:rPr>
          <w:rFonts w:ascii="Times New Roman" w:eastAsia="Times New Roman" w:hAnsi="Times New Roman" w:cs="Times New Roman"/>
          <w:color w:val="231F20"/>
          <w:w w:val="103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 xml:space="preserve">11.7.2019 </w:t>
      </w:r>
      <w:r w:rsidRPr="00834289">
        <w:rPr>
          <w:rFonts w:ascii="Times New Roman" w:eastAsia="Times New Roman" w:hAnsi="Times New Roman" w:cs="Times New Roman"/>
          <w:color w:val="231F20"/>
          <w:spacing w:val="9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85"/>
          <w:sz w:val="16"/>
          <w:szCs w:val="16"/>
          <w:lang w:val="ru-RU"/>
        </w:rPr>
        <w:t>г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 xml:space="preserve">.,  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ст</w:t>
      </w:r>
      <w:r w:rsidRPr="00834289">
        <w:rPr>
          <w:rFonts w:ascii="Times New Roman" w:eastAsia="Times New Roman" w:hAnsi="Times New Roman" w:cs="Times New Roman"/>
          <w:color w:val="231F20"/>
          <w:spacing w:val="-1"/>
          <w:w w:val="85"/>
          <w:sz w:val="16"/>
          <w:szCs w:val="16"/>
          <w:lang w:val="ru-RU"/>
        </w:rPr>
        <w:t>р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 xml:space="preserve">. 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85"/>
          <w:sz w:val="16"/>
          <w:szCs w:val="16"/>
          <w:lang w:val="ru-RU"/>
        </w:rPr>
        <w:t xml:space="preserve"> </w:t>
      </w:r>
      <w:r w:rsidRPr="00967A60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en-US"/>
        </w:rPr>
        <w:t>1).</w:t>
      </w:r>
    </w:p>
    <w:p w14:paraId="6A07EAD3" w14:textId="77777777" w:rsidR="00616522" w:rsidRPr="00834289" w:rsidRDefault="00616522" w:rsidP="00616522">
      <w:pPr>
        <w:widowControl w:val="0"/>
        <w:spacing w:after="0" w:line="181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hyperlink w:anchor="_bookmark1" w:history="1">
        <w:r w:rsidRPr="00834289">
          <w:rPr>
            <w:rFonts w:ascii="Times New Roman" w:eastAsia="Times New Roman" w:hAnsi="Times New Roman" w:cs="Times New Roman"/>
            <w:color w:val="231F20"/>
            <w:w w:val="85"/>
            <w:sz w:val="16"/>
            <w:szCs w:val="16"/>
            <w:lang w:val="ru-RU"/>
          </w:rPr>
          <w:t xml:space="preserve">(*)   </w:t>
        </w:r>
        <w:r w:rsidRPr="00834289">
          <w:rPr>
            <w:rFonts w:ascii="Times New Roman" w:eastAsia="Times New Roman" w:hAnsi="Times New Roman" w:cs="Times New Roman"/>
            <w:color w:val="231F20"/>
            <w:spacing w:val="7"/>
            <w:w w:val="85"/>
            <w:sz w:val="16"/>
            <w:szCs w:val="16"/>
            <w:lang w:val="ru-RU"/>
          </w:rPr>
          <w:t xml:space="preserve"> </w:t>
        </w:r>
      </w:hyperlink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Можете</w:t>
      </w:r>
      <w:r w:rsidRPr="00834289">
        <w:rPr>
          <w:rFonts w:ascii="Times New Roman" w:eastAsia="Times New Roman" w:hAnsi="Times New Roman" w:cs="Times New Roman"/>
          <w:color w:val="231F20"/>
          <w:spacing w:val="34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 xml:space="preserve">да 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добавите</w:t>
      </w:r>
      <w:r w:rsidRPr="00834289">
        <w:rPr>
          <w:rFonts w:ascii="Times New Roman" w:eastAsia="Times New Roman" w:hAnsi="Times New Roman" w:cs="Times New Roman"/>
          <w:color w:val="231F20"/>
          <w:spacing w:val="33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необходимите</w:t>
      </w:r>
      <w:r w:rsidRPr="00834289">
        <w:rPr>
          <w:rFonts w:ascii="Times New Roman" w:eastAsia="Times New Roman" w:hAnsi="Times New Roman" w:cs="Times New Roman"/>
          <w:color w:val="231F20"/>
          <w:spacing w:val="3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редове</w:t>
      </w:r>
      <w:r w:rsidRPr="00834289">
        <w:rPr>
          <w:rFonts w:ascii="Times New Roman" w:eastAsia="Times New Roman" w:hAnsi="Times New Roman" w:cs="Times New Roman"/>
          <w:color w:val="231F20"/>
          <w:spacing w:val="35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 xml:space="preserve">в 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таблицата</w:t>
      </w:r>
      <w:r w:rsidRPr="00834289">
        <w:rPr>
          <w:rFonts w:ascii="Times New Roman" w:eastAsia="Times New Roman" w:hAnsi="Times New Roman" w:cs="Times New Roman"/>
          <w:color w:val="231F20"/>
          <w:spacing w:val="34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 xml:space="preserve">с 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85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веществат</w:t>
      </w:r>
      <w:r w:rsidRPr="00834289">
        <w:rPr>
          <w:rFonts w:ascii="Times New Roman" w:eastAsia="Times New Roman" w:hAnsi="Times New Roman" w:cs="Times New Roman"/>
          <w:color w:val="231F20"/>
          <w:spacing w:val="-6"/>
          <w:w w:val="85"/>
          <w:sz w:val="16"/>
          <w:szCs w:val="16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85"/>
          <w:sz w:val="16"/>
          <w:szCs w:val="16"/>
          <w:lang w:val="ru-RU"/>
        </w:rPr>
        <w:t>.</w:t>
      </w:r>
    </w:p>
    <w:p w14:paraId="4CC88402" w14:textId="77777777" w:rsidR="00616522" w:rsidRPr="00834289" w:rsidRDefault="00616522" w:rsidP="00616522">
      <w:pPr>
        <w:widowControl w:val="0"/>
        <w:spacing w:after="0" w:line="181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hyperlink w:anchor="_bookmark2" w:history="1">
        <w:r w:rsidRPr="00834289">
          <w:rPr>
            <w:rFonts w:ascii="Times New Roman" w:eastAsia="Times New Roman" w:hAnsi="Times New Roman" w:cs="Times New Roman"/>
            <w:color w:val="231F20"/>
            <w:w w:val="90"/>
            <w:sz w:val="16"/>
            <w:szCs w:val="16"/>
            <w:lang w:val="ru-RU"/>
          </w:rPr>
          <w:t>(**)</w:t>
        </w:r>
        <w:r w:rsidRPr="00834289">
          <w:rPr>
            <w:rFonts w:ascii="Times New Roman" w:eastAsia="Times New Roman" w:hAnsi="Times New Roman" w:cs="Times New Roman"/>
            <w:color w:val="231F20"/>
            <w:spacing w:val="27"/>
            <w:w w:val="90"/>
            <w:sz w:val="16"/>
            <w:szCs w:val="16"/>
            <w:lang w:val="ru-RU"/>
          </w:rPr>
          <w:t xml:space="preserve"> </w:t>
        </w:r>
      </w:hyperlink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Можете</w:t>
      </w:r>
      <w:r w:rsidRPr="00834289">
        <w:rPr>
          <w:rFonts w:ascii="Times New Roman" w:eastAsia="Times New Roman" w:hAnsi="Times New Roman" w:cs="Times New Roman"/>
          <w:color w:val="231F20"/>
          <w:spacing w:val="12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да</w:t>
      </w:r>
      <w:r w:rsidRPr="00834289">
        <w:rPr>
          <w:rFonts w:ascii="Times New Roman" w:eastAsia="Times New Roman" w:hAnsi="Times New Roman" w:cs="Times New Roman"/>
          <w:color w:val="231F20"/>
          <w:spacing w:val="1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проверите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валидността</w:t>
      </w:r>
      <w:r w:rsidRPr="00834289">
        <w:rPr>
          <w:rFonts w:ascii="Times New Roman" w:eastAsia="Times New Roman" w:hAnsi="Times New Roman" w:cs="Times New Roman"/>
          <w:color w:val="231F20"/>
          <w:spacing w:val="11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идентификационния</w:t>
      </w:r>
      <w:r w:rsidRPr="00834289">
        <w:rPr>
          <w:rFonts w:ascii="Times New Roman" w:eastAsia="Times New Roman" w:hAnsi="Times New Roman" w:cs="Times New Roman"/>
          <w:color w:val="231F20"/>
          <w:spacing w:val="11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номер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по</w:t>
      </w:r>
      <w:r w:rsidRPr="00834289">
        <w:rPr>
          <w:rFonts w:ascii="Times New Roman" w:eastAsia="Times New Roman" w:hAnsi="Times New Roman" w:cs="Times New Roman"/>
          <w:color w:val="231F20"/>
          <w:spacing w:val="1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ДДС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икономическия</w:t>
      </w:r>
      <w:r w:rsidRPr="00834289">
        <w:rPr>
          <w:rFonts w:ascii="Times New Roman" w:eastAsia="Times New Roman" w:hAnsi="Times New Roman" w:cs="Times New Roman"/>
          <w:color w:val="231F20"/>
          <w:spacing w:val="13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оператор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чрез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уебсайта</w:t>
      </w:r>
      <w:r w:rsidRPr="00834289">
        <w:rPr>
          <w:rFonts w:ascii="Times New Roman" w:eastAsia="Times New Roman" w:hAnsi="Times New Roman" w:cs="Times New Roman"/>
          <w:color w:val="231F20"/>
          <w:spacing w:val="12"/>
          <w:w w:val="90"/>
          <w:sz w:val="16"/>
          <w:szCs w:val="16"/>
          <w:lang w:val="ru-RU"/>
        </w:rPr>
        <w:t xml:space="preserve"> </w:t>
      </w:r>
      <w:r w:rsidRPr="00967A60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en-US"/>
        </w:rPr>
        <w:t>VIES</w:t>
      </w:r>
      <w:r w:rsidRPr="00834289">
        <w:rPr>
          <w:rFonts w:ascii="Times New Roman" w:eastAsia="Times New Roman" w:hAnsi="Times New Roman" w:cs="Times New Roman"/>
          <w:color w:val="231F20"/>
          <w:spacing w:val="1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1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Ком</w:t>
      </w:r>
      <w:r w:rsidRPr="00834289">
        <w:rPr>
          <w:rFonts w:ascii="Times New Roman" w:eastAsia="Times New Roman" w:hAnsi="Times New Roman" w:cs="Times New Roman"/>
          <w:color w:val="231F20"/>
          <w:spacing w:val="-3"/>
          <w:w w:val="90"/>
          <w:sz w:val="16"/>
          <w:szCs w:val="16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­</w:t>
      </w:r>
    </w:p>
    <w:p w14:paraId="437D1505" w14:textId="77777777" w:rsidR="00616522" w:rsidRPr="00834289" w:rsidRDefault="00616522" w:rsidP="00616522">
      <w:pPr>
        <w:widowControl w:val="0"/>
        <w:spacing w:after="0" w:line="181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сият</w:t>
      </w:r>
      <w:r w:rsidRPr="00834289">
        <w:rPr>
          <w:rFonts w:ascii="Times New Roman" w:eastAsia="Times New Roman" w:hAnsi="Times New Roman" w:cs="Times New Roman"/>
          <w:color w:val="231F20"/>
          <w:spacing w:val="-4"/>
          <w:w w:val="90"/>
          <w:sz w:val="16"/>
          <w:szCs w:val="16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.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В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зависимост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от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националните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правила</w:t>
      </w:r>
      <w:r w:rsidRPr="00834289">
        <w:rPr>
          <w:rFonts w:ascii="Times New Roman" w:eastAsia="Times New Roman" w:hAnsi="Times New Roman" w:cs="Times New Roman"/>
          <w:color w:val="231F20"/>
          <w:spacing w:val="7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защита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на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данните</w:t>
      </w:r>
      <w:r w:rsidRPr="00834289">
        <w:rPr>
          <w:rFonts w:ascii="Times New Roman" w:eastAsia="Times New Roman" w:hAnsi="Times New Roman" w:cs="Times New Roman"/>
          <w:color w:val="231F20"/>
          <w:spacing w:val="2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някои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държави</w:t>
      </w:r>
      <w:r w:rsidRPr="00834289">
        <w:rPr>
          <w:rFonts w:ascii="Times New Roman" w:eastAsia="Times New Roman" w:hAnsi="Times New Roman" w:cs="Times New Roman"/>
          <w:color w:val="231F20"/>
          <w:spacing w:val="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членки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ще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предоставят</w:t>
      </w:r>
      <w:r w:rsidRPr="00834289">
        <w:rPr>
          <w:rFonts w:ascii="Times New Roman" w:eastAsia="Times New Roman" w:hAnsi="Times New Roman" w:cs="Times New Roman"/>
          <w:color w:val="231F20"/>
          <w:spacing w:val="1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данни</w:t>
      </w:r>
      <w:r w:rsidRPr="00834289">
        <w:rPr>
          <w:rFonts w:ascii="Times New Roman" w:eastAsia="Times New Roman" w:hAnsi="Times New Roman" w:cs="Times New Roman"/>
          <w:color w:val="231F20"/>
          <w:spacing w:val="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за</w:t>
      </w:r>
      <w:r w:rsidRPr="00834289">
        <w:rPr>
          <w:rFonts w:ascii="Times New Roman" w:eastAsia="Times New Roman" w:hAnsi="Times New Roman" w:cs="Times New Roman"/>
          <w:color w:val="231F20"/>
          <w:spacing w:val="6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името</w:t>
      </w:r>
      <w:r w:rsidRPr="00834289">
        <w:rPr>
          <w:rFonts w:ascii="Times New Roman" w:eastAsia="Times New Roman" w:hAnsi="Times New Roman" w:cs="Times New Roman"/>
          <w:color w:val="231F20"/>
          <w:spacing w:val="2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spacing w:val="5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адрес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90"/>
          <w:sz w:val="16"/>
          <w:szCs w:val="16"/>
          <w:lang w:val="ru-RU"/>
        </w:rPr>
        <w:t>а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,</w:t>
      </w:r>
    </w:p>
    <w:p w14:paraId="309C47EB" w14:textId="77777777" w:rsidR="00616522" w:rsidRPr="00834289" w:rsidRDefault="00616522" w:rsidP="00616522">
      <w:pPr>
        <w:widowControl w:val="0"/>
        <w:spacing w:after="0" w:line="181" w:lineRule="exact"/>
        <w:ind w:right="10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свързани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с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идентификационния</w:t>
      </w:r>
      <w:r w:rsidRPr="00834289">
        <w:rPr>
          <w:rFonts w:ascii="Times New Roman" w:eastAsia="Times New Roman" w:hAnsi="Times New Roman" w:cs="Times New Roman"/>
          <w:color w:val="231F20"/>
          <w:spacing w:val="14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номер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по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ДД</w:t>
      </w:r>
      <w:r w:rsidRPr="00834289">
        <w:rPr>
          <w:rFonts w:ascii="Times New Roman" w:eastAsia="Times New Roman" w:hAnsi="Times New Roman" w:cs="Times New Roman"/>
          <w:color w:val="231F20"/>
          <w:spacing w:val="-2"/>
          <w:w w:val="90"/>
          <w:sz w:val="16"/>
          <w:szCs w:val="16"/>
          <w:lang w:val="ru-RU"/>
        </w:rPr>
        <w:t>С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,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които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са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регистрирани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в</w:t>
      </w:r>
      <w:r w:rsidRPr="00834289">
        <w:rPr>
          <w:rFonts w:ascii="Times New Roman" w:eastAsia="Times New Roman" w:hAnsi="Times New Roman" w:cs="Times New Roman"/>
          <w:color w:val="231F20"/>
          <w:spacing w:val="18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националните</w:t>
      </w:r>
      <w:r w:rsidRPr="00834289">
        <w:rPr>
          <w:rFonts w:ascii="Times New Roman" w:eastAsia="Times New Roman" w:hAnsi="Times New Roman" w:cs="Times New Roman"/>
          <w:color w:val="231F20"/>
          <w:spacing w:val="16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бази</w:t>
      </w:r>
      <w:r w:rsidRPr="00834289">
        <w:rPr>
          <w:rFonts w:ascii="Times New Roman" w:eastAsia="Times New Roman" w:hAnsi="Times New Roman" w:cs="Times New Roman"/>
          <w:color w:val="231F20"/>
          <w:spacing w:val="17"/>
          <w:w w:val="90"/>
          <w:sz w:val="16"/>
          <w:szCs w:val="16"/>
          <w:lang w:val="ru-RU"/>
        </w:rPr>
        <w:t xml:space="preserve"> 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данн</w:t>
      </w:r>
      <w:r w:rsidRPr="00834289">
        <w:rPr>
          <w:rFonts w:ascii="Times New Roman" w:eastAsia="Times New Roman" w:hAnsi="Times New Roman" w:cs="Times New Roman"/>
          <w:color w:val="231F20"/>
          <w:spacing w:val="-3"/>
          <w:w w:val="90"/>
          <w:sz w:val="16"/>
          <w:szCs w:val="16"/>
          <w:lang w:val="ru-RU"/>
        </w:rPr>
        <w:t>и</w:t>
      </w:r>
      <w:r w:rsidRPr="00834289">
        <w:rPr>
          <w:rFonts w:ascii="Times New Roman" w:eastAsia="Times New Roman" w:hAnsi="Times New Roman" w:cs="Times New Roman"/>
          <w:color w:val="231F20"/>
          <w:w w:val="90"/>
          <w:sz w:val="16"/>
          <w:szCs w:val="16"/>
          <w:lang w:val="ru-RU"/>
        </w:rPr>
        <w:t>.</w:t>
      </w:r>
    </w:p>
    <w:p w14:paraId="767FD9CF" w14:textId="77777777" w:rsidR="00616522" w:rsidRPr="00834289" w:rsidRDefault="00616522" w:rsidP="0061652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2862400" w14:textId="77777777" w:rsidR="008E099D" w:rsidRDefault="008E099D"/>
    <w:sectPr w:rsidR="008E099D" w:rsidSect="00616522">
      <w:pgSz w:w="16840" w:h="11907" w:orient="landscape" w:code="9"/>
      <w:pgMar w:top="1440" w:right="993" w:bottom="1424" w:left="357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B945" w14:textId="77777777" w:rsidR="00010CB5" w:rsidRDefault="00010CB5" w:rsidP="00616522">
      <w:pPr>
        <w:spacing w:after="0" w:line="240" w:lineRule="auto"/>
      </w:pPr>
      <w:r>
        <w:separator/>
      </w:r>
    </w:p>
  </w:endnote>
  <w:endnote w:type="continuationSeparator" w:id="0">
    <w:p w14:paraId="07FE5CDA" w14:textId="77777777" w:rsidR="00010CB5" w:rsidRDefault="00010CB5" w:rsidP="0061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8125" w14:textId="77777777" w:rsidR="00010CB5" w:rsidRDefault="00010CB5" w:rsidP="00616522">
      <w:pPr>
        <w:spacing w:after="0" w:line="240" w:lineRule="auto"/>
      </w:pPr>
      <w:r>
        <w:separator/>
      </w:r>
    </w:p>
  </w:footnote>
  <w:footnote w:type="continuationSeparator" w:id="0">
    <w:p w14:paraId="63475FF8" w14:textId="77777777" w:rsidR="00010CB5" w:rsidRDefault="00010CB5" w:rsidP="00616522">
      <w:pPr>
        <w:spacing w:after="0" w:line="240" w:lineRule="auto"/>
      </w:pPr>
      <w:r>
        <w:continuationSeparator/>
      </w:r>
    </w:p>
  </w:footnote>
  <w:footnote w:id="1">
    <w:p w14:paraId="53F6BE65" w14:textId="77777777" w:rsidR="00834289" w:rsidRDefault="00834289" w:rsidP="006165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С</w:t>
      </w:r>
      <w:r w:rsidRPr="000246E6">
        <w:rPr>
          <w:rFonts w:ascii="Times New Roman" w:eastAsia="Times New Roman" w:hAnsi="Times New Roman" w:cs="Times New Roman"/>
          <w:color w:val="231F20"/>
          <w:spacing w:val="27"/>
          <w:w w:val="90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размер</w:t>
      </w:r>
      <w:r w:rsidRPr="000246E6">
        <w:rPr>
          <w:rFonts w:ascii="Times New Roman" w:eastAsia="Times New Roman" w:hAnsi="Times New Roman" w:cs="Times New Roman"/>
          <w:color w:val="231F20"/>
          <w:spacing w:val="27"/>
          <w:w w:val="90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на</w:t>
      </w:r>
      <w:r w:rsidRPr="000246E6">
        <w:rPr>
          <w:rFonts w:ascii="Times New Roman" w:eastAsia="Times New Roman" w:hAnsi="Times New Roman" w:cs="Times New Roman"/>
          <w:color w:val="231F20"/>
          <w:spacing w:val="26"/>
          <w:w w:val="90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частицит</w:t>
      </w:r>
      <w:r w:rsidRPr="000246E6">
        <w:rPr>
          <w:rFonts w:ascii="Times New Roman" w:eastAsia="Times New Roman" w:hAnsi="Times New Roman" w:cs="Times New Roman"/>
          <w:color w:val="231F20"/>
          <w:spacing w:val="-5"/>
          <w:w w:val="90"/>
          <w:sz w:val="17"/>
          <w:szCs w:val="17"/>
        </w:rPr>
        <w:t>е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,</w:t>
      </w:r>
      <w:r w:rsidRPr="000246E6">
        <w:rPr>
          <w:rFonts w:ascii="Times New Roman" w:eastAsia="Times New Roman" w:hAnsi="Times New Roman" w:cs="Times New Roman"/>
          <w:color w:val="231F20"/>
          <w:spacing w:val="27"/>
          <w:w w:val="90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п</w:t>
      </w:r>
      <w:r w:rsidRPr="000246E6">
        <w:rPr>
          <w:rFonts w:ascii="Times New Roman" w:eastAsia="Times New Roman" w:hAnsi="Times New Roman" w:cs="Times New Roman"/>
          <w:color w:val="231F20"/>
          <w:spacing w:val="-1"/>
          <w:w w:val="90"/>
          <w:sz w:val="17"/>
          <w:szCs w:val="17"/>
        </w:rPr>
        <w:t>о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-малък</w:t>
      </w:r>
      <w:r w:rsidRPr="000246E6">
        <w:rPr>
          <w:rFonts w:ascii="Times New Roman" w:eastAsia="Times New Roman" w:hAnsi="Times New Roman" w:cs="Times New Roman"/>
          <w:color w:val="231F20"/>
          <w:spacing w:val="28"/>
          <w:w w:val="90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от</w:t>
      </w:r>
      <w:r w:rsidRPr="000246E6">
        <w:rPr>
          <w:rFonts w:ascii="Times New Roman" w:eastAsia="Times New Roman" w:hAnsi="Times New Roman" w:cs="Times New Roman"/>
          <w:color w:val="231F20"/>
          <w:spacing w:val="26"/>
          <w:w w:val="90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200</w:t>
      </w:r>
      <w:r w:rsidRPr="000246E6">
        <w:rPr>
          <w:rFonts w:ascii="Times New Roman" w:eastAsia="Times New Roman" w:hAnsi="Times New Roman" w:cs="Times New Roman"/>
          <w:color w:val="231F20"/>
          <w:spacing w:val="29"/>
          <w:w w:val="90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90"/>
          <w:sz w:val="17"/>
          <w:szCs w:val="17"/>
        </w:rPr>
        <w:t>μm</w:t>
      </w:r>
    </w:p>
  </w:footnote>
  <w:footnote w:id="2">
    <w:p w14:paraId="3BF31351" w14:textId="77777777" w:rsidR="00834289" w:rsidRDefault="00834289" w:rsidP="00616522">
      <w:pPr>
        <w:tabs>
          <w:tab w:val="left" w:pos="308"/>
        </w:tabs>
      </w:pPr>
      <w:r>
        <w:rPr>
          <w:rStyle w:val="FootnoteReference"/>
        </w:rPr>
        <w:footnoteRef/>
      </w:r>
      <w:r>
        <w:t xml:space="preserve"> К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ато </w:t>
      </w:r>
      <w:r w:rsidRPr="000246E6">
        <w:rPr>
          <w:rFonts w:ascii="Times New Roman" w:eastAsia="Times New Roman" w:hAnsi="Times New Roman" w:cs="Times New Roman"/>
          <w:color w:val="231F20"/>
          <w:spacing w:val="7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вещество </w:t>
      </w:r>
      <w:r w:rsidRPr="000246E6">
        <w:rPr>
          <w:rFonts w:ascii="Times New Roman" w:eastAsia="Times New Roman" w:hAnsi="Times New Roman" w:cs="Times New Roman"/>
          <w:color w:val="231F20"/>
          <w:spacing w:val="1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в </w:t>
      </w:r>
      <w:r w:rsidRPr="000246E6">
        <w:rPr>
          <w:rFonts w:ascii="Times New Roman" w:eastAsia="Times New Roman" w:hAnsi="Times New Roman" w:cs="Times New Roman"/>
          <w:color w:val="231F20"/>
          <w:spacing w:val="7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самостоятелен </w:t>
      </w:r>
      <w:r w:rsidRPr="000246E6">
        <w:rPr>
          <w:rFonts w:ascii="Times New Roman" w:eastAsia="Times New Roman" w:hAnsi="Times New Roman" w:cs="Times New Roman"/>
          <w:color w:val="231F20"/>
          <w:spacing w:val="1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вид </w:t>
      </w:r>
      <w:r w:rsidRPr="000246E6">
        <w:rPr>
          <w:rFonts w:ascii="Times New Roman" w:eastAsia="Times New Roman" w:hAnsi="Times New Roman" w:cs="Times New Roman"/>
          <w:color w:val="231F20"/>
          <w:spacing w:val="5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или </w:t>
      </w:r>
      <w:r w:rsidRPr="000246E6">
        <w:rPr>
          <w:rFonts w:ascii="Times New Roman" w:eastAsia="Times New Roman" w:hAnsi="Times New Roman" w:cs="Times New Roman"/>
          <w:color w:val="231F20"/>
          <w:spacing w:val="8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в </w:t>
      </w:r>
      <w:r w:rsidRPr="000246E6">
        <w:rPr>
          <w:rFonts w:ascii="Times New Roman" w:eastAsia="Times New Roman" w:hAnsi="Times New Roman" w:cs="Times New Roman"/>
          <w:color w:val="231F20"/>
          <w:spacing w:val="7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>смес</w:t>
      </w:r>
      <w:r w:rsidRPr="000246E6">
        <w:rPr>
          <w:rFonts w:ascii="Times New Roman" w:eastAsia="Times New Roman" w:hAnsi="Times New Roman" w:cs="Times New Roman"/>
          <w:color w:val="231F20"/>
          <w:spacing w:val="-5"/>
          <w:w w:val="85"/>
          <w:sz w:val="17"/>
          <w:szCs w:val="17"/>
        </w:rPr>
        <w:t>и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, </w:t>
      </w:r>
      <w:r w:rsidRPr="000246E6">
        <w:rPr>
          <w:rFonts w:ascii="Times New Roman" w:eastAsia="Times New Roman" w:hAnsi="Times New Roman" w:cs="Times New Roman"/>
          <w:color w:val="231F20"/>
          <w:spacing w:val="7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съдържащи </w:t>
      </w:r>
      <w:r w:rsidRPr="000246E6">
        <w:rPr>
          <w:rFonts w:ascii="Times New Roman" w:eastAsia="Times New Roman" w:hAnsi="Times New Roman" w:cs="Times New Roman"/>
          <w:color w:val="231F20"/>
          <w:spacing w:val="6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>70</w:t>
      </w:r>
      <w:r w:rsidRPr="000246E6">
        <w:rPr>
          <w:rFonts w:ascii="Times New Roman" w:eastAsia="Times New Roman" w:hAnsi="Times New Roman" w:cs="Times New Roman"/>
          <w:color w:val="231F20"/>
          <w:spacing w:val="14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% </w:t>
      </w:r>
      <w:r w:rsidRPr="000246E6">
        <w:rPr>
          <w:rFonts w:ascii="Times New Roman" w:eastAsia="Times New Roman" w:hAnsi="Times New Roman" w:cs="Times New Roman"/>
          <w:color w:val="231F20"/>
          <w:spacing w:val="10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масови </w:t>
      </w:r>
      <w:r w:rsidRPr="000246E6">
        <w:rPr>
          <w:rFonts w:ascii="Times New Roman" w:eastAsia="Times New Roman" w:hAnsi="Times New Roman" w:cs="Times New Roman"/>
          <w:color w:val="231F20"/>
          <w:spacing w:val="3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или </w:t>
      </w:r>
      <w:r w:rsidRPr="000246E6">
        <w:rPr>
          <w:rFonts w:ascii="Times New Roman" w:eastAsia="Times New Roman" w:hAnsi="Times New Roman" w:cs="Times New Roman"/>
          <w:color w:val="231F20"/>
          <w:spacing w:val="8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повече </w:t>
      </w:r>
      <w:r w:rsidRPr="000246E6">
        <w:rPr>
          <w:rFonts w:ascii="Times New Roman" w:eastAsia="Times New Roman" w:hAnsi="Times New Roman" w:cs="Times New Roman"/>
          <w:color w:val="231F20"/>
          <w:spacing w:val="7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алуминий </w:t>
      </w:r>
      <w:r w:rsidRPr="000246E6">
        <w:rPr>
          <w:rFonts w:ascii="Times New Roman" w:eastAsia="Times New Roman" w:hAnsi="Times New Roman" w:cs="Times New Roman"/>
          <w:color w:val="231F20"/>
          <w:spacing w:val="6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 xml:space="preserve">или </w:t>
      </w:r>
      <w:r w:rsidRPr="000246E6">
        <w:rPr>
          <w:rFonts w:ascii="Times New Roman" w:eastAsia="Times New Roman" w:hAnsi="Times New Roman" w:cs="Times New Roman"/>
          <w:color w:val="231F20"/>
          <w:spacing w:val="7"/>
          <w:w w:val="85"/>
          <w:sz w:val="17"/>
          <w:szCs w:val="17"/>
        </w:rPr>
        <w:t xml:space="preserve"> 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>магнези</w:t>
      </w:r>
      <w:r w:rsidRPr="000246E6">
        <w:rPr>
          <w:rFonts w:ascii="Times New Roman" w:eastAsia="Times New Roman" w:hAnsi="Times New Roman" w:cs="Times New Roman"/>
          <w:color w:val="231F20"/>
          <w:spacing w:val="-3"/>
          <w:w w:val="85"/>
          <w:sz w:val="17"/>
          <w:szCs w:val="17"/>
        </w:rPr>
        <w:t>й</w:t>
      </w:r>
      <w:r w:rsidRPr="000246E6">
        <w:rPr>
          <w:rFonts w:ascii="Times New Roman" w:eastAsia="Times New Roman" w:hAnsi="Times New Roman" w:cs="Times New Roman"/>
          <w:color w:val="231F20"/>
          <w:w w:val="85"/>
          <w:sz w:val="17"/>
          <w:szCs w:val="17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3F2B"/>
    <w:multiLevelType w:val="hybridMultilevel"/>
    <w:tmpl w:val="069C0050"/>
    <w:lvl w:ilvl="0" w:tplc="404883F4">
      <w:start w:val="1"/>
      <w:numFmt w:val="decimal"/>
      <w:lvlText w:val="(%1)"/>
      <w:lvlJc w:val="left"/>
      <w:pPr>
        <w:ind w:hanging="199"/>
      </w:pPr>
      <w:rPr>
        <w:rFonts w:ascii="Times New Roman" w:eastAsia="Times New Roman" w:hAnsi="Times New Roman" w:hint="default"/>
        <w:color w:val="231F20"/>
        <w:w w:val="77"/>
        <w:sz w:val="17"/>
        <w:szCs w:val="17"/>
      </w:rPr>
    </w:lvl>
    <w:lvl w:ilvl="1" w:tplc="9606F144">
      <w:start w:val="1"/>
      <w:numFmt w:val="decimal"/>
      <w:lvlText w:val="(%2)"/>
      <w:lvlJc w:val="left"/>
      <w:pPr>
        <w:ind w:hanging="293"/>
      </w:pPr>
      <w:rPr>
        <w:rFonts w:ascii="Times New Roman" w:eastAsia="Times New Roman" w:hAnsi="Times New Roman" w:hint="default"/>
        <w:color w:val="231F20"/>
        <w:w w:val="77"/>
        <w:sz w:val="17"/>
        <w:szCs w:val="17"/>
      </w:rPr>
    </w:lvl>
    <w:lvl w:ilvl="2" w:tplc="471A170C">
      <w:start w:val="1"/>
      <w:numFmt w:val="bullet"/>
      <w:lvlText w:val="•"/>
      <w:lvlJc w:val="left"/>
      <w:rPr>
        <w:rFonts w:hint="default"/>
      </w:rPr>
    </w:lvl>
    <w:lvl w:ilvl="3" w:tplc="6D92FE80">
      <w:start w:val="1"/>
      <w:numFmt w:val="bullet"/>
      <w:lvlText w:val="•"/>
      <w:lvlJc w:val="left"/>
      <w:rPr>
        <w:rFonts w:hint="default"/>
      </w:rPr>
    </w:lvl>
    <w:lvl w:ilvl="4" w:tplc="0868C890">
      <w:start w:val="1"/>
      <w:numFmt w:val="bullet"/>
      <w:lvlText w:val="•"/>
      <w:lvlJc w:val="left"/>
      <w:rPr>
        <w:rFonts w:hint="default"/>
      </w:rPr>
    </w:lvl>
    <w:lvl w:ilvl="5" w:tplc="D21AEBD8">
      <w:start w:val="1"/>
      <w:numFmt w:val="bullet"/>
      <w:lvlText w:val="•"/>
      <w:lvlJc w:val="left"/>
      <w:rPr>
        <w:rFonts w:hint="default"/>
      </w:rPr>
    </w:lvl>
    <w:lvl w:ilvl="6" w:tplc="51A207AC">
      <w:start w:val="1"/>
      <w:numFmt w:val="bullet"/>
      <w:lvlText w:val="•"/>
      <w:lvlJc w:val="left"/>
      <w:rPr>
        <w:rFonts w:hint="default"/>
      </w:rPr>
    </w:lvl>
    <w:lvl w:ilvl="7" w:tplc="A156D758">
      <w:start w:val="1"/>
      <w:numFmt w:val="bullet"/>
      <w:lvlText w:val="•"/>
      <w:lvlJc w:val="left"/>
      <w:rPr>
        <w:rFonts w:hint="default"/>
      </w:rPr>
    </w:lvl>
    <w:lvl w:ilvl="8" w:tplc="EC169830">
      <w:start w:val="1"/>
      <w:numFmt w:val="bullet"/>
      <w:lvlText w:val="•"/>
      <w:lvlJc w:val="left"/>
      <w:rPr>
        <w:rFonts w:hint="default"/>
      </w:rPr>
    </w:lvl>
  </w:abstractNum>
  <w:num w:numId="1" w16cid:durableId="200011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22"/>
    <w:rsid w:val="00010CB5"/>
    <w:rsid w:val="003228EE"/>
    <w:rsid w:val="0040600A"/>
    <w:rsid w:val="004306F2"/>
    <w:rsid w:val="0057372F"/>
    <w:rsid w:val="00616522"/>
    <w:rsid w:val="00801325"/>
    <w:rsid w:val="00834289"/>
    <w:rsid w:val="008E099D"/>
    <w:rsid w:val="009C57B7"/>
    <w:rsid w:val="00A86B2F"/>
    <w:rsid w:val="00B8272E"/>
    <w:rsid w:val="00B93A79"/>
    <w:rsid w:val="00D515D2"/>
    <w:rsid w:val="00E37DDF"/>
    <w:rsid w:val="00F0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28221"/>
  <w15:chartTrackingRefBased/>
  <w15:docId w15:val="{96F8B055-5F05-4BC0-A0A3-024CA64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165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5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6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 Големанов</dc:creator>
  <cp:keywords/>
  <dc:description/>
  <cp:lastModifiedBy>Румяна Христова</cp:lastModifiedBy>
  <cp:revision>7</cp:revision>
  <dcterms:created xsi:type="dcterms:W3CDTF">2022-09-26T13:38:00Z</dcterms:created>
  <dcterms:modified xsi:type="dcterms:W3CDTF">2026-06-01T08:39:00Z</dcterms:modified>
</cp:coreProperties>
</file>